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64C" w:rsidRDefault="001D264C" w:rsidP="001D264C">
      <w:pPr>
        <w:jc w:val="center"/>
        <w:rPr>
          <w:b/>
          <w:sz w:val="32"/>
        </w:rPr>
      </w:pPr>
      <w:r>
        <w:rPr>
          <w:b/>
          <w:sz w:val="32"/>
        </w:rPr>
        <w:t>AUDIENCIA DE RENDICIÓN DE CUENTAS 201</w:t>
      </w:r>
      <w:r w:rsidR="004E2491">
        <w:rPr>
          <w:b/>
          <w:sz w:val="32"/>
        </w:rPr>
        <w:t>4</w:t>
      </w:r>
    </w:p>
    <w:p w:rsidR="001D264C" w:rsidRDefault="001D264C" w:rsidP="001D264C">
      <w:pPr>
        <w:jc w:val="center"/>
        <w:rPr>
          <w:sz w:val="20"/>
        </w:rPr>
      </w:pPr>
      <w:r>
        <w:rPr>
          <w:sz w:val="20"/>
        </w:rPr>
        <w:t xml:space="preserve">Hotel Tequendama - Salón Esmeralda </w:t>
      </w:r>
      <w:r w:rsidR="004E2491">
        <w:rPr>
          <w:sz w:val="20"/>
        </w:rPr>
        <w:t>Diciembre 11</w:t>
      </w:r>
      <w:r>
        <w:rPr>
          <w:sz w:val="20"/>
        </w:rPr>
        <w:t xml:space="preserve"> de 201</w:t>
      </w:r>
      <w:r w:rsidR="004E2491">
        <w:rPr>
          <w:sz w:val="20"/>
        </w:rPr>
        <w:t>4</w:t>
      </w:r>
    </w:p>
    <w:p w:rsidR="001D264C" w:rsidRDefault="001D264C" w:rsidP="001D264C">
      <w:pPr>
        <w:jc w:val="center"/>
      </w:pPr>
    </w:p>
    <w:p w:rsidR="001D264C" w:rsidRDefault="001D264C" w:rsidP="001D264C">
      <w:pPr>
        <w:tabs>
          <w:tab w:val="left" w:pos="1134"/>
        </w:tabs>
      </w:pPr>
      <w:r>
        <w:rPr>
          <w:b/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1278888</wp:posOffset>
            </wp:positionH>
            <wp:positionV relativeFrom="paragraph">
              <wp:posOffset>53336</wp:posOffset>
            </wp:positionV>
            <wp:extent cx="3417570" cy="74925"/>
            <wp:effectExtent l="0" t="0" r="0" b="0"/>
            <wp:wrapThrough wrapText="bothSides">
              <wp:wrapPolygon edited="0">
                <wp:start x="-120" y="0"/>
                <wp:lineTo x="-120" y="16476"/>
                <wp:lineTo x="21552" y="16476"/>
                <wp:lineTo x="21552" y="0"/>
                <wp:lineTo x="-120" y="0"/>
              </wp:wrapPolygon>
            </wp:wrapThrough>
            <wp:docPr id="1" name="4 Imagen" descr="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 t="90987"/>
                    <a:stretch>
                      <a:fillRect/>
                    </a:stretch>
                  </pic:blipFill>
                  <pic:spPr>
                    <a:xfrm>
                      <a:off x="0" y="0"/>
                      <a:ext cx="3417570" cy="749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1D264C" w:rsidRDefault="001D264C" w:rsidP="001D264C">
      <w:pPr>
        <w:jc w:val="center"/>
        <w:rPr>
          <w:b/>
          <w:sz w:val="40"/>
        </w:rPr>
      </w:pPr>
      <w:r>
        <w:rPr>
          <w:b/>
          <w:sz w:val="40"/>
        </w:rPr>
        <w:t>Orden del día</w:t>
      </w:r>
    </w:p>
    <w:p w:rsidR="001D264C" w:rsidRDefault="001D264C" w:rsidP="001D264C">
      <w:pPr>
        <w:ind w:left="1418" w:hanging="1418"/>
        <w:rPr>
          <w:sz w:val="22"/>
        </w:rPr>
      </w:pPr>
    </w:p>
    <w:p w:rsidR="001D264C" w:rsidRDefault="001D264C" w:rsidP="001D264C">
      <w:pPr>
        <w:ind w:left="1418" w:hanging="1418"/>
        <w:rPr>
          <w:sz w:val="22"/>
        </w:rPr>
      </w:pPr>
    </w:p>
    <w:p w:rsidR="001D264C" w:rsidRDefault="001D264C" w:rsidP="001D264C">
      <w:pPr>
        <w:pStyle w:val="Sinespaciado"/>
        <w:tabs>
          <w:tab w:val="left" w:pos="2268"/>
        </w:tabs>
        <w:ind w:left="99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8:</w:t>
      </w:r>
      <w:r w:rsidR="004E2491">
        <w:rPr>
          <w:rFonts w:ascii="Times New Roman" w:hAnsi="Times New Roman"/>
          <w:b/>
          <w:sz w:val="24"/>
        </w:rPr>
        <w:t>00</w:t>
      </w:r>
      <w:r>
        <w:rPr>
          <w:rFonts w:ascii="Times New Roman" w:hAnsi="Times New Roman"/>
          <w:b/>
          <w:sz w:val="24"/>
        </w:rPr>
        <w:t xml:space="preserve"> - </w:t>
      </w:r>
      <w:r w:rsidR="004E2491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>:</w:t>
      </w:r>
      <w:r w:rsidR="004E2491">
        <w:rPr>
          <w:rFonts w:ascii="Times New Roman" w:hAnsi="Times New Roman"/>
          <w:b/>
          <w:sz w:val="24"/>
        </w:rPr>
        <w:t>30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Registro asistentes al evento</w:t>
      </w:r>
      <w:r>
        <w:rPr>
          <w:rFonts w:ascii="Times New Roman" w:hAnsi="Times New Roman"/>
          <w:sz w:val="24"/>
        </w:rPr>
        <w:t xml:space="preserve"> </w:t>
      </w:r>
    </w:p>
    <w:p w:rsidR="003A750F" w:rsidRDefault="003A750F" w:rsidP="001D264C">
      <w:pPr>
        <w:pStyle w:val="Sinespaciado"/>
        <w:tabs>
          <w:tab w:val="left" w:pos="2268"/>
        </w:tabs>
        <w:ind w:left="993"/>
        <w:rPr>
          <w:rFonts w:ascii="Times New Roman" w:hAnsi="Times New Roman"/>
          <w:sz w:val="24"/>
        </w:rPr>
      </w:pPr>
    </w:p>
    <w:p w:rsidR="003A750F" w:rsidRPr="003A750F" w:rsidRDefault="004E2491" w:rsidP="001D264C">
      <w:pPr>
        <w:pStyle w:val="Sinespaciado"/>
        <w:tabs>
          <w:tab w:val="left" w:pos="2268"/>
        </w:tabs>
        <w:ind w:left="993"/>
        <w:rPr>
          <w:b/>
        </w:rPr>
      </w:pPr>
      <w:r>
        <w:rPr>
          <w:rFonts w:ascii="Times New Roman" w:hAnsi="Times New Roman"/>
          <w:b/>
          <w:sz w:val="24"/>
        </w:rPr>
        <w:t>8:3</w:t>
      </w:r>
      <w:r w:rsidR="003A750F" w:rsidRPr="003A750F">
        <w:rPr>
          <w:rFonts w:ascii="Times New Roman" w:hAnsi="Times New Roman"/>
          <w:b/>
          <w:sz w:val="24"/>
        </w:rPr>
        <w:t xml:space="preserve">0 – </w:t>
      </w:r>
      <w:r>
        <w:rPr>
          <w:rFonts w:ascii="Times New Roman" w:hAnsi="Times New Roman"/>
          <w:b/>
          <w:sz w:val="24"/>
        </w:rPr>
        <w:t>8</w:t>
      </w:r>
      <w:r w:rsidR="003A750F" w:rsidRPr="003A750F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>3</w:t>
      </w:r>
      <w:r w:rsidR="003A750F" w:rsidRPr="003A750F">
        <w:rPr>
          <w:rFonts w:ascii="Times New Roman" w:hAnsi="Times New Roman"/>
          <w:b/>
          <w:sz w:val="24"/>
        </w:rPr>
        <w:t>5</w:t>
      </w:r>
      <w:r w:rsidR="003A750F" w:rsidRPr="003A750F">
        <w:rPr>
          <w:rFonts w:ascii="Times New Roman" w:hAnsi="Times New Roman"/>
          <w:b/>
          <w:sz w:val="24"/>
        </w:rPr>
        <w:tab/>
      </w:r>
      <w:r w:rsidR="003A750F" w:rsidRPr="003A750F">
        <w:rPr>
          <w:rFonts w:ascii="Times New Roman" w:hAnsi="Times New Roman"/>
          <w:b/>
          <w:sz w:val="24"/>
        </w:rPr>
        <w:tab/>
        <w:t>Himno Nacional de la República de Colombia</w:t>
      </w:r>
    </w:p>
    <w:p w:rsidR="001D264C" w:rsidRDefault="001D264C" w:rsidP="001D264C">
      <w:pPr>
        <w:pStyle w:val="Sinespaciado"/>
        <w:ind w:left="993"/>
        <w:rPr>
          <w:rFonts w:ascii="Times New Roman" w:hAnsi="Times New Roman"/>
          <w:sz w:val="24"/>
        </w:rPr>
      </w:pPr>
    </w:p>
    <w:p w:rsidR="001D264C" w:rsidRDefault="004E2491" w:rsidP="001D264C">
      <w:pPr>
        <w:pStyle w:val="Sinespaciado"/>
        <w:tabs>
          <w:tab w:val="left" w:pos="2268"/>
        </w:tabs>
        <w:ind w:left="2832" w:hanging="1839"/>
      </w:pPr>
      <w:r>
        <w:rPr>
          <w:rFonts w:ascii="Times New Roman" w:hAnsi="Times New Roman"/>
          <w:b/>
          <w:sz w:val="24"/>
        </w:rPr>
        <w:t>8</w:t>
      </w:r>
      <w:r w:rsidR="001D264C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>3</w:t>
      </w:r>
      <w:r w:rsidR="003A750F">
        <w:rPr>
          <w:rFonts w:ascii="Times New Roman" w:hAnsi="Times New Roman"/>
          <w:b/>
          <w:sz w:val="24"/>
        </w:rPr>
        <w:t>5</w:t>
      </w:r>
      <w:r w:rsidR="00FA2F9F">
        <w:rPr>
          <w:rFonts w:ascii="Times New Roman" w:hAnsi="Times New Roman"/>
          <w:b/>
          <w:sz w:val="24"/>
        </w:rPr>
        <w:t xml:space="preserve"> - </w:t>
      </w:r>
      <w:r>
        <w:rPr>
          <w:rFonts w:ascii="Times New Roman" w:hAnsi="Times New Roman"/>
          <w:b/>
          <w:sz w:val="24"/>
        </w:rPr>
        <w:t>8</w:t>
      </w:r>
      <w:r w:rsidR="00FA2F9F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>4</w:t>
      </w:r>
      <w:r w:rsidR="00FA2F9F">
        <w:rPr>
          <w:rFonts w:ascii="Times New Roman" w:hAnsi="Times New Roman"/>
          <w:b/>
          <w:sz w:val="24"/>
        </w:rPr>
        <w:t>0</w:t>
      </w:r>
      <w:r w:rsidR="001D264C">
        <w:rPr>
          <w:rFonts w:ascii="Times New Roman" w:hAnsi="Times New Roman"/>
          <w:b/>
          <w:sz w:val="24"/>
        </w:rPr>
        <w:t xml:space="preserve"> </w:t>
      </w:r>
      <w:r w:rsidR="001D264C">
        <w:rPr>
          <w:rFonts w:ascii="Times New Roman" w:hAnsi="Times New Roman"/>
          <w:sz w:val="24"/>
        </w:rPr>
        <w:t xml:space="preserve"> </w:t>
      </w:r>
      <w:r w:rsidR="001D264C">
        <w:rPr>
          <w:rFonts w:ascii="Times New Roman" w:hAnsi="Times New Roman"/>
          <w:sz w:val="24"/>
        </w:rPr>
        <w:tab/>
      </w:r>
      <w:r w:rsidR="001D264C">
        <w:rPr>
          <w:rFonts w:ascii="Times New Roman" w:hAnsi="Times New Roman"/>
          <w:sz w:val="24"/>
        </w:rPr>
        <w:tab/>
      </w:r>
      <w:r w:rsidR="001D264C">
        <w:rPr>
          <w:rFonts w:ascii="Times New Roman" w:hAnsi="Times New Roman"/>
          <w:b/>
          <w:sz w:val="24"/>
        </w:rPr>
        <w:t xml:space="preserve">Presentación </w:t>
      </w:r>
      <w:r w:rsidR="00D43721">
        <w:rPr>
          <w:rFonts w:ascii="Times New Roman" w:hAnsi="Times New Roman"/>
          <w:b/>
          <w:sz w:val="24"/>
        </w:rPr>
        <w:t>Re</w:t>
      </w:r>
      <w:r w:rsidR="001D264C">
        <w:rPr>
          <w:rFonts w:ascii="Times New Roman" w:hAnsi="Times New Roman"/>
          <w:b/>
          <w:sz w:val="24"/>
        </w:rPr>
        <w:t xml:space="preserve">glamento de la </w:t>
      </w:r>
      <w:r>
        <w:rPr>
          <w:rFonts w:ascii="Times New Roman" w:hAnsi="Times New Roman"/>
          <w:b/>
          <w:sz w:val="24"/>
        </w:rPr>
        <w:t>Rendición de</w:t>
      </w:r>
      <w:r w:rsidR="001D264C">
        <w:rPr>
          <w:rFonts w:ascii="Times New Roman" w:hAnsi="Times New Roman"/>
          <w:b/>
          <w:sz w:val="24"/>
        </w:rPr>
        <w:t xml:space="preserve"> </w:t>
      </w:r>
      <w:r w:rsidR="00D43721">
        <w:rPr>
          <w:rFonts w:ascii="Times New Roman" w:hAnsi="Times New Roman"/>
          <w:b/>
          <w:sz w:val="24"/>
        </w:rPr>
        <w:t>C</w:t>
      </w:r>
      <w:r w:rsidR="001D264C">
        <w:rPr>
          <w:rFonts w:ascii="Times New Roman" w:hAnsi="Times New Roman"/>
          <w:b/>
          <w:sz w:val="24"/>
        </w:rPr>
        <w:t>uentas</w:t>
      </w:r>
    </w:p>
    <w:p w:rsidR="001D264C" w:rsidRDefault="001D264C" w:rsidP="001D264C">
      <w:pPr>
        <w:pStyle w:val="Sinespaciado"/>
        <w:ind w:left="993"/>
        <w:rPr>
          <w:rFonts w:ascii="Times New Roman" w:hAnsi="Times New Roman"/>
          <w:sz w:val="24"/>
        </w:rPr>
      </w:pPr>
    </w:p>
    <w:p w:rsidR="001D264C" w:rsidRDefault="004E2491" w:rsidP="001D264C">
      <w:pPr>
        <w:pStyle w:val="Sinespaciado"/>
        <w:tabs>
          <w:tab w:val="left" w:pos="2268"/>
        </w:tabs>
        <w:ind w:left="993"/>
      </w:pPr>
      <w:r>
        <w:rPr>
          <w:rFonts w:ascii="Times New Roman" w:hAnsi="Times New Roman"/>
          <w:b/>
          <w:sz w:val="24"/>
        </w:rPr>
        <w:t>8</w:t>
      </w:r>
      <w:r w:rsidR="00FA2F9F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>40</w:t>
      </w:r>
      <w:r w:rsidR="001D264C">
        <w:rPr>
          <w:rFonts w:ascii="Times New Roman" w:hAnsi="Times New Roman"/>
          <w:b/>
          <w:sz w:val="24"/>
        </w:rPr>
        <w:t xml:space="preserve"> - </w:t>
      </w:r>
      <w:r>
        <w:rPr>
          <w:rFonts w:ascii="Times New Roman" w:hAnsi="Times New Roman"/>
          <w:b/>
          <w:sz w:val="24"/>
        </w:rPr>
        <w:t>8</w:t>
      </w:r>
      <w:r w:rsidR="00FA2F9F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>50</w:t>
      </w:r>
      <w:r w:rsidR="001D264C">
        <w:rPr>
          <w:rFonts w:ascii="Times New Roman" w:hAnsi="Times New Roman"/>
          <w:sz w:val="24"/>
        </w:rPr>
        <w:t xml:space="preserve"> </w:t>
      </w:r>
      <w:r w:rsidR="001D264C">
        <w:rPr>
          <w:rFonts w:ascii="Times New Roman" w:hAnsi="Times New Roman"/>
          <w:sz w:val="24"/>
        </w:rPr>
        <w:tab/>
      </w:r>
      <w:r w:rsidR="001D264C">
        <w:rPr>
          <w:rFonts w:ascii="Times New Roman" w:hAnsi="Times New Roman"/>
          <w:sz w:val="24"/>
        </w:rPr>
        <w:tab/>
      </w:r>
      <w:r w:rsidR="001D264C">
        <w:rPr>
          <w:rFonts w:ascii="Times New Roman" w:hAnsi="Times New Roman"/>
          <w:b/>
          <w:sz w:val="24"/>
        </w:rPr>
        <w:t>Presentación video institucional</w:t>
      </w:r>
      <w:r w:rsidR="001D264C">
        <w:rPr>
          <w:rFonts w:ascii="Times New Roman" w:hAnsi="Times New Roman"/>
          <w:sz w:val="24"/>
        </w:rPr>
        <w:t xml:space="preserve"> </w:t>
      </w:r>
    </w:p>
    <w:p w:rsidR="001D264C" w:rsidRDefault="001D264C" w:rsidP="001D264C">
      <w:pPr>
        <w:pStyle w:val="Sinespaciado"/>
        <w:ind w:left="993"/>
        <w:rPr>
          <w:rFonts w:ascii="Times New Roman" w:hAnsi="Times New Roman"/>
          <w:sz w:val="24"/>
        </w:rPr>
      </w:pPr>
    </w:p>
    <w:p w:rsidR="001D264C" w:rsidRDefault="004E2491" w:rsidP="001D264C">
      <w:pPr>
        <w:pStyle w:val="Sinespaciado"/>
        <w:tabs>
          <w:tab w:val="left" w:pos="2268"/>
        </w:tabs>
        <w:ind w:left="993"/>
      </w:pPr>
      <w:r>
        <w:rPr>
          <w:rFonts w:ascii="Times New Roman" w:hAnsi="Times New Roman"/>
          <w:b/>
          <w:sz w:val="24"/>
        </w:rPr>
        <w:t>8</w:t>
      </w:r>
      <w:r w:rsidR="001D264C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>5</w:t>
      </w:r>
      <w:r w:rsidR="00FA2F9F">
        <w:rPr>
          <w:rFonts w:ascii="Times New Roman" w:hAnsi="Times New Roman"/>
          <w:b/>
          <w:sz w:val="24"/>
        </w:rPr>
        <w:t>0</w:t>
      </w:r>
      <w:r w:rsidR="001D264C">
        <w:rPr>
          <w:rFonts w:ascii="Times New Roman" w:hAnsi="Times New Roman"/>
          <w:b/>
          <w:sz w:val="24"/>
        </w:rPr>
        <w:t xml:space="preserve"> - 9:</w:t>
      </w:r>
      <w:r>
        <w:rPr>
          <w:rFonts w:ascii="Times New Roman" w:hAnsi="Times New Roman"/>
          <w:b/>
          <w:sz w:val="24"/>
        </w:rPr>
        <w:t>10</w:t>
      </w:r>
      <w:r w:rsidR="001D264C">
        <w:rPr>
          <w:rFonts w:ascii="Times New Roman" w:hAnsi="Times New Roman"/>
          <w:sz w:val="24"/>
        </w:rPr>
        <w:t xml:space="preserve">  </w:t>
      </w:r>
      <w:r w:rsidR="001D264C">
        <w:rPr>
          <w:rFonts w:ascii="Times New Roman" w:hAnsi="Times New Roman"/>
          <w:sz w:val="24"/>
        </w:rPr>
        <w:tab/>
      </w:r>
      <w:r w:rsidR="001D264C">
        <w:rPr>
          <w:rFonts w:ascii="Times New Roman" w:hAnsi="Times New Roman"/>
          <w:sz w:val="24"/>
        </w:rPr>
        <w:tab/>
      </w:r>
      <w:r w:rsidR="001D264C">
        <w:rPr>
          <w:rFonts w:ascii="Times New Roman" w:hAnsi="Times New Roman"/>
          <w:b/>
          <w:sz w:val="24"/>
        </w:rPr>
        <w:t xml:space="preserve">Marco </w:t>
      </w:r>
      <w:r w:rsidR="00D43721">
        <w:rPr>
          <w:rFonts w:ascii="Times New Roman" w:hAnsi="Times New Roman"/>
          <w:b/>
          <w:sz w:val="24"/>
        </w:rPr>
        <w:t>Estratégico, L</w:t>
      </w:r>
      <w:r w:rsidR="001D264C">
        <w:rPr>
          <w:rFonts w:ascii="Times New Roman" w:hAnsi="Times New Roman"/>
          <w:b/>
          <w:sz w:val="24"/>
        </w:rPr>
        <w:t xml:space="preserve">ogros y </w:t>
      </w:r>
      <w:r w:rsidR="00D43721">
        <w:rPr>
          <w:rFonts w:ascii="Times New Roman" w:hAnsi="Times New Roman"/>
          <w:b/>
          <w:sz w:val="24"/>
        </w:rPr>
        <w:t>R</w:t>
      </w:r>
      <w:r w:rsidR="001D264C">
        <w:rPr>
          <w:rFonts w:ascii="Times New Roman" w:hAnsi="Times New Roman"/>
          <w:b/>
          <w:sz w:val="24"/>
        </w:rPr>
        <w:t>etos</w:t>
      </w:r>
      <w:r w:rsidR="001D264C">
        <w:rPr>
          <w:rFonts w:ascii="Times New Roman" w:hAnsi="Times New Roman"/>
          <w:sz w:val="24"/>
        </w:rPr>
        <w:t xml:space="preserve">  </w:t>
      </w:r>
    </w:p>
    <w:p w:rsidR="001D264C" w:rsidRDefault="001D264C" w:rsidP="001D264C">
      <w:pPr>
        <w:pStyle w:val="Sinespaciado"/>
        <w:tabs>
          <w:tab w:val="left" w:pos="2268"/>
        </w:tabs>
        <w:ind w:left="993"/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 xml:space="preserve">Dr. </w:t>
      </w:r>
      <w:r w:rsidR="004E2491">
        <w:rPr>
          <w:rFonts w:ascii="Times New Roman" w:hAnsi="Times New Roman"/>
          <w:sz w:val="24"/>
        </w:rPr>
        <w:t>Javier Betancourt Valle</w:t>
      </w:r>
      <w:r>
        <w:rPr>
          <w:rFonts w:ascii="Times New Roman" w:hAnsi="Times New Roman"/>
          <w:sz w:val="24"/>
        </w:rPr>
        <w:t>- Presidente</w:t>
      </w:r>
    </w:p>
    <w:p w:rsidR="001D264C" w:rsidRDefault="001D264C" w:rsidP="001D264C">
      <w:pPr>
        <w:pStyle w:val="Sinespaciado"/>
        <w:tabs>
          <w:tab w:val="left" w:pos="2268"/>
        </w:tabs>
        <w:ind w:left="285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1D264C" w:rsidRDefault="001D264C" w:rsidP="001D264C">
      <w:pPr>
        <w:pStyle w:val="Sinespaciado"/>
        <w:tabs>
          <w:tab w:val="left" w:pos="2268"/>
        </w:tabs>
        <w:ind w:left="285" w:firstLine="708"/>
      </w:pPr>
      <w:r>
        <w:rPr>
          <w:rFonts w:ascii="Times New Roman" w:hAnsi="Times New Roman"/>
          <w:b/>
          <w:sz w:val="24"/>
        </w:rPr>
        <w:t>9:</w:t>
      </w:r>
      <w:r w:rsidR="004E2491"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z w:val="24"/>
        </w:rPr>
        <w:t xml:space="preserve"> - </w:t>
      </w:r>
      <w:r w:rsidR="004E2491"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b/>
          <w:sz w:val="24"/>
        </w:rPr>
        <w:t>:</w:t>
      </w:r>
      <w:r w:rsidR="00DA36AD">
        <w:rPr>
          <w:rFonts w:ascii="Times New Roman" w:hAnsi="Times New Roman"/>
          <w:b/>
          <w:sz w:val="24"/>
        </w:rPr>
        <w:t>3</w:t>
      </w:r>
      <w:r w:rsidR="004E2491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ab/>
        <w:t>Gestión del Conocimiento</w:t>
      </w:r>
    </w:p>
    <w:p w:rsidR="001D264C" w:rsidRDefault="001D264C" w:rsidP="001D264C">
      <w:pPr>
        <w:pStyle w:val="Sinespaciado"/>
        <w:tabs>
          <w:tab w:val="left" w:pos="2268"/>
        </w:tabs>
        <w:ind w:left="28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Dr. Juan Fernando Martínez Jaramillo- Vicepresidente Técnico</w:t>
      </w:r>
    </w:p>
    <w:p w:rsidR="001D264C" w:rsidRDefault="001D264C" w:rsidP="001D264C">
      <w:pPr>
        <w:pStyle w:val="Sinespaciado"/>
        <w:tabs>
          <w:tab w:val="left" w:pos="2268"/>
        </w:tabs>
        <w:ind w:left="2832" w:hanging="1839"/>
        <w:rPr>
          <w:rFonts w:ascii="Times New Roman" w:hAnsi="Times New Roman"/>
          <w:sz w:val="24"/>
        </w:rPr>
      </w:pPr>
    </w:p>
    <w:p w:rsidR="001D264C" w:rsidRDefault="004E2491" w:rsidP="001D264C">
      <w:pPr>
        <w:pStyle w:val="Sinespaciado"/>
        <w:tabs>
          <w:tab w:val="left" w:pos="2268"/>
        </w:tabs>
        <w:ind w:left="285" w:firstLine="708"/>
      </w:pPr>
      <w:r>
        <w:rPr>
          <w:rFonts w:ascii="Times New Roman" w:hAnsi="Times New Roman"/>
          <w:b/>
          <w:sz w:val="24"/>
        </w:rPr>
        <w:t>9</w:t>
      </w:r>
      <w:r w:rsidR="00FA2F9F">
        <w:rPr>
          <w:rFonts w:ascii="Times New Roman" w:hAnsi="Times New Roman"/>
          <w:b/>
          <w:sz w:val="24"/>
        </w:rPr>
        <w:t>:</w:t>
      </w:r>
      <w:r w:rsidR="00DA36AD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0</w:t>
      </w:r>
      <w:r w:rsidR="00FA2F9F">
        <w:rPr>
          <w:rFonts w:ascii="Times New Roman" w:hAnsi="Times New Roman"/>
          <w:b/>
          <w:sz w:val="24"/>
        </w:rPr>
        <w:t xml:space="preserve"> - </w:t>
      </w:r>
      <w:r w:rsidR="00DA36AD">
        <w:rPr>
          <w:rFonts w:ascii="Times New Roman" w:hAnsi="Times New Roman"/>
          <w:b/>
          <w:sz w:val="24"/>
        </w:rPr>
        <w:t>9</w:t>
      </w:r>
      <w:r w:rsidR="00FA2F9F">
        <w:rPr>
          <w:rFonts w:ascii="Times New Roman" w:hAnsi="Times New Roman"/>
          <w:b/>
          <w:sz w:val="24"/>
        </w:rPr>
        <w:t>:</w:t>
      </w:r>
      <w:r w:rsidR="00DA36AD">
        <w:rPr>
          <w:rFonts w:ascii="Times New Roman" w:hAnsi="Times New Roman"/>
          <w:b/>
          <w:sz w:val="24"/>
        </w:rPr>
        <w:t>50</w:t>
      </w:r>
      <w:r>
        <w:rPr>
          <w:rFonts w:ascii="Times New Roman" w:hAnsi="Times New Roman"/>
          <w:b/>
          <w:sz w:val="24"/>
        </w:rPr>
        <w:tab/>
      </w:r>
      <w:r w:rsidR="001D264C">
        <w:rPr>
          <w:rFonts w:ascii="Times New Roman" w:hAnsi="Times New Roman"/>
          <w:sz w:val="24"/>
        </w:rPr>
        <w:tab/>
      </w:r>
      <w:r w:rsidR="00B014FF">
        <w:rPr>
          <w:rFonts w:ascii="Times New Roman" w:hAnsi="Times New Roman"/>
          <w:b/>
          <w:sz w:val="24"/>
        </w:rPr>
        <w:t>P</w:t>
      </w:r>
      <w:r w:rsidR="00B014FF" w:rsidRPr="00A3562F">
        <w:rPr>
          <w:rFonts w:ascii="Times New Roman" w:hAnsi="Times New Roman"/>
          <w:b/>
          <w:sz w:val="24"/>
        </w:rPr>
        <w:t>romoción y Asignación de Áreas</w:t>
      </w:r>
      <w:r w:rsidR="00B014FF">
        <w:rPr>
          <w:rFonts w:ascii="Times New Roman" w:hAnsi="Times New Roman"/>
          <w:b/>
          <w:sz w:val="24"/>
        </w:rPr>
        <w:t xml:space="preserve"> </w:t>
      </w:r>
    </w:p>
    <w:p w:rsidR="00B014FF" w:rsidRPr="00B014FF" w:rsidRDefault="00B014FF" w:rsidP="00B014FF">
      <w:pPr>
        <w:pStyle w:val="Sinespaciado"/>
        <w:tabs>
          <w:tab w:val="left" w:pos="2268"/>
        </w:tabs>
        <w:ind w:left="2832" w:firstLine="3"/>
        <w:rPr>
          <w:rFonts w:ascii="Times New Roman" w:hAnsi="Times New Roman"/>
          <w:sz w:val="24"/>
        </w:rPr>
      </w:pPr>
      <w:r w:rsidRPr="00B014FF">
        <w:rPr>
          <w:rFonts w:ascii="Times New Roman" w:hAnsi="Times New Roman"/>
          <w:sz w:val="24"/>
        </w:rPr>
        <w:t xml:space="preserve">Dr. Nicolás Mejía Mejía </w:t>
      </w:r>
    </w:p>
    <w:p w:rsidR="00A3562F" w:rsidRDefault="00A3562F" w:rsidP="004B7BD1">
      <w:pPr>
        <w:pStyle w:val="Sinespaciado"/>
        <w:tabs>
          <w:tab w:val="left" w:pos="-930"/>
        </w:tabs>
        <w:rPr>
          <w:rFonts w:ascii="Times New Roman" w:hAnsi="Times New Roman"/>
          <w:sz w:val="24"/>
        </w:rPr>
      </w:pPr>
    </w:p>
    <w:p w:rsidR="00A3562F" w:rsidRPr="00A3562F" w:rsidRDefault="00A3562F" w:rsidP="00B014FF">
      <w:pPr>
        <w:pStyle w:val="Sinespaciado"/>
        <w:tabs>
          <w:tab w:val="left" w:pos="-930"/>
          <w:tab w:val="left" w:pos="993"/>
          <w:tab w:val="left" w:pos="2835"/>
        </w:tabs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 w:rsidR="00DA36AD">
        <w:rPr>
          <w:rFonts w:ascii="Times New Roman" w:hAnsi="Times New Roman"/>
          <w:b/>
          <w:sz w:val="24"/>
        </w:rPr>
        <w:t>9:50</w:t>
      </w:r>
      <w:r w:rsidRPr="00995BAE">
        <w:rPr>
          <w:rFonts w:ascii="Times New Roman" w:hAnsi="Times New Roman"/>
          <w:b/>
          <w:sz w:val="24"/>
        </w:rPr>
        <w:t xml:space="preserve"> </w:t>
      </w:r>
      <w:r w:rsidR="00DA36AD">
        <w:rPr>
          <w:rFonts w:ascii="Times New Roman" w:hAnsi="Times New Roman"/>
          <w:b/>
          <w:sz w:val="24"/>
        </w:rPr>
        <w:t>–</w:t>
      </w:r>
      <w:r w:rsidRPr="00DA36AD">
        <w:rPr>
          <w:rFonts w:ascii="Times New Roman" w:hAnsi="Times New Roman"/>
          <w:b/>
          <w:sz w:val="24"/>
        </w:rPr>
        <w:t xml:space="preserve"> </w:t>
      </w:r>
      <w:r w:rsidR="00DA36AD" w:rsidRPr="00DA36AD">
        <w:rPr>
          <w:rFonts w:ascii="Times New Roman" w:hAnsi="Times New Roman"/>
          <w:b/>
          <w:sz w:val="24"/>
        </w:rPr>
        <w:t>10:</w:t>
      </w:r>
      <w:r w:rsidR="00DA36AD">
        <w:rPr>
          <w:rFonts w:ascii="Times New Roman" w:hAnsi="Times New Roman"/>
          <w:b/>
          <w:sz w:val="24"/>
        </w:rPr>
        <w:t>1</w:t>
      </w:r>
      <w:r w:rsidR="00DA36AD" w:rsidRPr="00DA36AD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sz w:val="24"/>
        </w:rPr>
        <w:tab/>
      </w:r>
      <w:r w:rsidR="00B014FF" w:rsidRPr="00B014FF">
        <w:rPr>
          <w:rFonts w:ascii="Times New Roman" w:hAnsi="Times New Roman"/>
          <w:b/>
          <w:sz w:val="24"/>
        </w:rPr>
        <w:t xml:space="preserve">Gestión de </w:t>
      </w:r>
      <w:r w:rsidR="00B014FF">
        <w:rPr>
          <w:rFonts w:ascii="Times New Roman" w:hAnsi="Times New Roman"/>
          <w:b/>
          <w:sz w:val="24"/>
        </w:rPr>
        <w:t>C</w:t>
      </w:r>
      <w:r w:rsidR="00B014FF" w:rsidRPr="00B014FF">
        <w:rPr>
          <w:rFonts w:ascii="Times New Roman" w:hAnsi="Times New Roman"/>
          <w:b/>
          <w:sz w:val="24"/>
        </w:rPr>
        <w:t xml:space="preserve">ontratos de </w:t>
      </w:r>
      <w:r w:rsidR="00B014FF">
        <w:rPr>
          <w:rFonts w:ascii="Times New Roman" w:hAnsi="Times New Roman"/>
          <w:b/>
          <w:sz w:val="24"/>
        </w:rPr>
        <w:t>H</w:t>
      </w:r>
      <w:r w:rsidR="00B014FF" w:rsidRPr="00B014FF">
        <w:rPr>
          <w:rFonts w:ascii="Times New Roman" w:hAnsi="Times New Roman"/>
          <w:b/>
          <w:sz w:val="24"/>
        </w:rPr>
        <w:t>idrocarburos,</w:t>
      </w:r>
      <w:r w:rsidR="00B014FF">
        <w:rPr>
          <w:rFonts w:ascii="Times New Roman" w:hAnsi="Times New Roman"/>
          <w:sz w:val="24"/>
        </w:rPr>
        <w:t xml:space="preserve"> </w:t>
      </w:r>
      <w:r w:rsidR="00B014FF">
        <w:rPr>
          <w:rFonts w:ascii="Times New Roman" w:hAnsi="Times New Roman"/>
          <w:b/>
          <w:sz w:val="24"/>
        </w:rPr>
        <w:t>Comunidades y Medio Ambiente</w:t>
      </w:r>
    </w:p>
    <w:p w:rsidR="00B014FF" w:rsidRDefault="00B014FF" w:rsidP="00B014FF">
      <w:pPr>
        <w:pStyle w:val="Sinespaciado"/>
        <w:tabs>
          <w:tab w:val="left" w:pos="-930"/>
        </w:tabs>
        <w:ind w:left="269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Dr. Carlos Matilla McCormick-Vicepresidente de Contratos </w:t>
      </w:r>
    </w:p>
    <w:p w:rsidR="00A3562F" w:rsidRPr="00A3562F" w:rsidRDefault="00A3562F" w:rsidP="001D264C">
      <w:pPr>
        <w:pStyle w:val="Sinespaciado"/>
        <w:tabs>
          <w:tab w:val="left" w:pos="2268"/>
        </w:tabs>
        <w:ind w:left="2832" w:hanging="1839"/>
        <w:rPr>
          <w:rFonts w:ascii="Times New Roman" w:hAnsi="Times New Roman"/>
          <w:sz w:val="24"/>
        </w:rPr>
      </w:pPr>
    </w:p>
    <w:p w:rsidR="001D264C" w:rsidRDefault="001D264C" w:rsidP="004B7BD1">
      <w:pPr>
        <w:pStyle w:val="Sinespaciado"/>
        <w:tabs>
          <w:tab w:val="left" w:pos="2268"/>
        </w:tabs>
        <w:ind w:left="2832" w:hanging="1839"/>
      </w:pPr>
      <w:r>
        <w:rPr>
          <w:rFonts w:ascii="Times New Roman" w:hAnsi="Times New Roman"/>
          <w:b/>
          <w:sz w:val="24"/>
        </w:rPr>
        <w:t>10:</w:t>
      </w:r>
      <w:r w:rsidR="00DA36AD"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b/>
          <w:sz w:val="24"/>
        </w:rPr>
        <w:t xml:space="preserve"> - 1</w:t>
      </w:r>
      <w:r w:rsidR="004E2491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>:</w:t>
      </w:r>
      <w:r w:rsidR="00DA36AD">
        <w:rPr>
          <w:rFonts w:ascii="Times New Roman" w:hAnsi="Times New Roman"/>
          <w:b/>
          <w:sz w:val="24"/>
        </w:rPr>
        <w:t>30</w:t>
      </w:r>
      <w:r>
        <w:rPr>
          <w:rFonts w:ascii="Times New Roman" w:hAnsi="Times New Roman"/>
          <w:sz w:val="24"/>
        </w:rPr>
        <w:tab/>
      </w:r>
      <w:r w:rsidR="004B7BD1" w:rsidRPr="004B7BD1">
        <w:rPr>
          <w:rFonts w:ascii="Times New Roman" w:hAnsi="Times New Roman"/>
          <w:b/>
          <w:sz w:val="24"/>
        </w:rPr>
        <w:t>Operaciones</w:t>
      </w:r>
      <w:r w:rsidRPr="004B7BD1">
        <w:rPr>
          <w:rFonts w:ascii="Times New Roman" w:hAnsi="Times New Roman"/>
          <w:b/>
          <w:sz w:val="24"/>
        </w:rPr>
        <w:t xml:space="preserve">, </w:t>
      </w:r>
      <w:r w:rsidR="00B014FF">
        <w:rPr>
          <w:rFonts w:ascii="Times New Roman" w:hAnsi="Times New Roman"/>
          <w:b/>
          <w:sz w:val="24"/>
        </w:rPr>
        <w:t xml:space="preserve">Administración de </w:t>
      </w:r>
      <w:r w:rsidR="004B7BD1" w:rsidRPr="004B7BD1">
        <w:rPr>
          <w:rFonts w:ascii="Times New Roman" w:hAnsi="Times New Roman"/>
          <w:b/>
          <w:sz w:val="24"/>
        </w:rPr>
        <w:t>R</w:t>
      </w:r>
      <w:r w:rsidRPr="004B7BD1">
        <w:rPr>
          <w:rFonts w:ascii="Times New Roman" w:hAnsi="Times New Roman"/>
          <w:b/>
          <w:sz w:val="24"/>
        </w:rPr>
        <w:t>egalías</w:t>
      </w:r>
      <w:r w:rsidR="004B7BD1" w:rsidRPr="004B7BD1">
        <w:rPr>
          <w:rFonts w:ascii="Times New Roman" w:hAnsi="Times New Roman"/>
          <w:b/>
          <w:sz w:val="24"/>
        </w:rPr>
        <w:t xml:space="preserve"> y </w:t>
      </w:r>
      <w:r w:rsidR="00B014FF">
        <w:rPr>
          <w:rFonts w:ascii="Times New Roman" w:hAnsi="Times New Roman"/>
          <w:b/>
          <w:sz w:val="24"/>
        </w:rPr>
        <w:t>Participaciones</w:t>
      </w:r>
    </w:p>
    <w:p w:rsidR="001D264C" w:rsidRDefault="001D264C" w:rsidP="001D264C">
      <w:pPr>
        <w:pStyle w:val="Sinespaciado"/>
        <w:tabs>
          <w:tab w:val="left" w:pos="2268"/>
        </w:tabs>
        <w:ind w:left="283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Dra. Haydee Daisy Cerquera – Vicepresidenta de Operaciones</w:t>
      </w:r>
    </w:p>
    <w:p w:rsidR="001D264C" w:rsidRDefault="001D264C" w:rsidP="001D264C">
      <w:pPr>
        <w:pStyle w:val="Sinespaciado"/>
        <w:tabs>
          <w:tab w:val="left" w:pos="2268"/>
        </w:tabs>
        <w:ind w:left="285" w:firstLine="708"/>
        <w:rPr>
          <w:rFonts w:ascii="Times New Roman" w:hAnsi="Times New Roman"/>
          <w:sz w:val="24"/>
        </w:rPr>
      </w:pPr>
    </w:p>
    <w:p w:rsidR="001D264C" w:rsidRDefault="004E2491" w:rsidP="001D264C">
      <w:pPr>
        <w:pStyle w:val="Sinespaciado"/>
        <w:tabs>
          <w:tab w:val="left" w:pos="2268"/>
        </w:tabs>
        <w:ind w:left="285" w:firstLine="708"/>
      </w:pPr>
      <w:r>
        <w:rPr>
          <w:rFonts w:ascii="Times New Roman" w:hAnsi="Times New Roman"/>
          <w:b/>
          <w:sz w:val="24"/>
        </w:rPr>
        <w:t>10</w:t>
      </w:r>
      <w:r w:rsidR="001D264C">
        <w:rPr>
          <w:rFonts w:ascii="Times New Roman" w:hAnsi="Times New Roman"/>
          <w:b/>
          <w:sz w:val="24"/>
        </w:rPr>
        <w:t>:</w:t>
      </w:r>
      <w:r w:rsidR="004B7BD1">
        <w:rPr>
          <w:rFonts w:ascii="Times New Roman" w:hAnsi="Times New Roman"/>
          <w:b/>
          <w:sz w:val="24"/>
        </w:rPr>
        <w:t>30</w:t>
      </w:r>
      <w:r>
        <w:rPr>
          <w:rFonts w:ascii="Times New Roman" w:hAnsi="Times New Roman"/>
          <w:b/>
          <w:sz w:val="24"/>
        </w:rPr>
        <w:t xml:space="preserve"> – 10:</w:t>
      </w:r>
      <w:r w:rsidR="004B7BD1">
        <w:rPr>
          <w:rFonts w:ascii="Times New Roman" w:hAnsi="Times New Roman"/>
          <w:b/>
          <w:sz w:val="24"/>
        </w:rPr>
        <w:t>40</w:t>
      </w:r>
      <w:r w:rsidR="001D264C">
        <w:rPr>
          <w:rFonts w:ascii="Times New Roman" w:hAnsi="Times New Roman"/>
          <w:b/>
          <w:sz w:val="24"/>
        </w:rPr>
        <w:tab/>
        <w:t>Gestión Contractual</w:t>
      </w:r>
      <w:r w:rsidR="001D264C">
        <w:rPr>
          <w:rFonts w:ascii="Times New Roman" w:hAnsi="Times New Roman"/>
          <w:sz w:val="24"/>
        </w:rPr>
        <w:t xml:space="preserve"> </w:t>
      </w:r>
    </w:p>
    <w:p w:rsidR="001D264C" w:rsidRDefault="001D264C" w:rsidP="001D264C">
      <w:pPr>
        <w:pStyle w:val="Sinespaciado"/>
        <w:tabs>
          <w:tab w:val="left" w:pos="2268"/>
        </w:tabs>
        <w:ind w:left="285" w:firstLine="708"/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 xml:space="preserve">Dr. </w:t>
      </w:r>
      <w:r w:rsidR="004E2491">
        <w:rPr>
          <w:rFonts w:ascii="Times New Roman" w:hAnsi="Times New Roman"/>
          <w:sz w:val="24"/>
        </w:rPr>
        <w:t>Héctor Galindo Vanegas –</w:t>
      </w:r>
      <w:r>
        <w:rPr>
          <w:rFonts w:ascii="Times New Roman" w:hAnsi="Times New Roman"/>
          <w:sz w:val="24"/>
        </w:rPr>
        <w:t xml:space="preserve"> Gerente de Asuntos Legales</w:t>
      </w:r>
    </w:p>
    <w:p w:rsidR="001D264C" w:rsidRDefault="001D264C" w:rsidP="001D264C">
      <w:pPr>
        <w:pStyle w:val="Sinespaciado"/>
        <w:tabs>
          <w:tab w:val="left" w:pos="2268"/>
        </w:tabs>
        <w:ind w:left="285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1D264C" w:rsidRDefault="001D264C" w:rsidP="001D264C">
      <w:pPr>
        <w:pStyle w:val="Sinespaciado"/>
        <w:tabs>
          <w:tab w:val="left" w:pos="2268"/>
        </w:tabs>
        <w:ind w:left="2832" w:hanging="1839"/>
      </w:pPr>
      <w:r>
        <w:rPr>
          <w:rFonts w:ascii="Times New Roman" w:hAnsi="Times New Roman"/>
          <w:b/>
          <w:sz w:val="24"/>
        </w:rPr>
        <w:t>1</w:t>
      </w:r>
      <w:r w:rsidR="004E2491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>:</w:t>
      </w:r>
      <w:r w:rsidR="004B7BD1">
        <w:rPr>
          <w:rFonts w:ascii="Times New Roman" w:hAnsi="Times New Roman"/>
          <w:b/>
          <w:sz w:val="24"/>
        </w:rPr>
        <w:t>40</w:t>
      </w:r>
      <w:r>
        <w:rPr>
          <w:rFonts w:ascii="Times New Roman" w:hAnsi="Times New Roman"/>
          <w:b/>
          <w:sz w:val="24"/>
        </w:rPr>
        <w:t xml:space="preserve"> </w:t>
      </w:r>
      <w:r w:rsidR="003A750F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1</w:t>
      </w:r>
      <w:r w:rsidR="004E2491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>:</w:t>
      </w:r>
      <w:r w:rsidR="004B7BD1">
        <w:rPr>
          <w:rFonts w:ascii="Times New Roman" w:hAnsi="Times New Roman"/>
          <w:b/>
          <w:sz w:val="24"/>
        </w:rPr>
        <w:t xml:space="preserve"> </w:t>
      </w:r>
      <w:r w:rsidR="003A750F">
        <w:rPr>
          <w:rFonts w:ascii="Times New Roman" w:hAnsi="Times New Roman"/>
          <w:b/>
          <w:sz w:val="24"/>
        </w:rPr>
        <w:t>5</w:t>
      </w:r>
      <w:r w:rsidR="004B7BD1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Ejecución Presupuestal y Sistema Nacional de </w:t>
      </w:r>
      <w:r w:rsidR="004E2491">
        <w:rPr>
          <w:rFonts w:ascii="Times New Roman" w:hAnsi="Times New Roman"/>
          <w:b/>
          <w:sz w:val="24"/>
        </w:rPr>
        <w:t>Servicio al</w:t>
      </w:r>
      <w:r>
        <w:rPr>
          <w:rFonts w:ascii="Times New Roman" w:hAnsi="Times New Roman"/>
          <w:b/>
          <w:sz w:val="24"/>
        </w:rPr>
        <w:t xml:space="preserve"> Ciudadano</w:t>
      </w:r>
      <w:r>
        <w:rPr>
          <w:rFonts w:ascii="Times New Roman" w:hAnsi="Times New Roman"/>
          <w:sz w:val="24"/>
        </w:rPr>
        <w:t xml:space="preserve">  </w:t>
      </w:r>
    </w:p>
    <w:p w:rsidR="001D264C" w:rsidRDefault="001D264C" w:rsidP="00D43721">
      <w:pPr>
        <w:pStyle w:val="Sinespaciado"/>
        <w:ind w:left="2832" w:firstLine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Dr. </w:t>
      </w:r>
      <w:r w:rsidR="004E2491">
        <w:rPr>
          <w:rFonts w:ascii="Times New Roman" w:hAnsi="Times New Roman"/>
          <w:sz w:val="24"/>
        </w:rPr>
        <w:t xml:space="preserve">Luis Alejandro Dávila Mojica </w:t>
      </w:r>
      <w:r w:rsidR="00AF7357">
        <w:rPr>
          <w:rFonts w:ascii="Times New Roman" w:hAnsi="Times New Roman"/>
          <w:sz w:val="24"/>
        </w:rPr>
        <w:t>– Vicepresidente Administrativo</w:t>
      </w:r>
      <w:r>
        <w:rPr>
          <w:rFonts w:ascii="Times New Roman" w:hAnsi="Times New Roman"/>
          <w:sz w:val="24"/>
        </w:rPr>
        <w:t xml:space="preserve"> y Financiero</w:t>
      </w:r>
    </w:p>
    <w:p w:rsidR="001D264C" w:rsidRDefault="001D264C" w:rsidP="001D264C">
      <w:pPr>
        <w:pStyle w:val="Sinespaciado"/>
        <w:tabs>
          <w:tab w:val="left" w:pos="2268"/>
        </w:tabs>
        <w:ind w:left="2832" w:hanging="1839"/>
        <w:rPr>
          <w:rFonts w:ascii="Times New Roman" w:hAnsi="Times New Roman"/>
          <w:sz w:val="24"/>
        </w:rPr>
      </w:pPr>
    </w:p>
    <w:p w:rsidR="001D264C" w:rsidRDefault="00FA2F9F" w:rsidP="001D264C">
      <w:pPr>
        <w:pStyle w:val="Sinespaciado"/>
        <w:tabs>
          <w:tab w:val="left" w:pos="2268"/>
        </w:tabs>
        <w:ind w:left="285" w:firstLine="708"/>
      </w:pPr>
      <w:r>
        <w:rPr>
          <w:rFonts w:ascii="Times New Roman" w:hAnsi="Times New Roman"/>
          <w:b/>
          <w:sz w:val="24"/>
        </w:rPr>
        <w:t>1</w:t>
      </w:r>
      <w:r w:rsidR="004E2491">
        <w:rPr>
          <w:rFonts w:ascii="Times New Roman" w:hAnsi="Times New Roman"/>
          <w:b/>
          <w:sz w:val="24"/>
        </w:rPr>
        <w:t>0</w:t>
      </w:r>
      <w:r w:rsidR="001D264C">
        <w:rPr>
          <w:rFonts w:ascii="Times New Roman" w:hAnsi="Times New Roman"/>
          <w:b/>
          <w:sz w:val="24"/>
        </w:rPr>
        <w:t>:</w:t>
      </w:r>
      <w:r w:rsidR="004B7BD1">
        <w:rPr>
          <w:rFonts w:ascii="Times New Roman" w:hAnsi="Times New Roman"/>
          <w:b/>
          <w:sz w:val="24"/>
        </w:rPr>
        <w:t>50</w:t>
      </w:r>
      <w:r w:rsidR="001D264C">
        <w:rPr>
          <w:rFonts w:ascii="Times New Roman" w:hAnsi="Times New Roman"/>
          <w:b/>
          <w:sz w:val="24"/>
        </w:rPr>
        <w:t>- 1</w:t>
      </w:r>
      <w:r w:rsidR="004E2491">
        <w:rPr>
          <w:rFonts w:ascii="Times New Roman" w:hAnsi="Times New Roman"/>
          <w:b/>
          <w:sz w:val="24"/>
        </w:rPr>
        <w:t>1</w:t>
      </w:r>
      <w:r w:rsidR="001D264C">
        <w:rPr>
          <w:rFonts w:ascii="Times New Roman" w:hAnsi="Times New Roman"/>
          <w:b/>
          <w:sz w:val="24"/>
        </w:rPr>
        <w:t>:</w:t>
      </w:r>
      <w:r w:rsidR="004B7BD1">
        <w:rPr>
          <w:rFonts w:ascii="Times New Roman" w:hAnsi="Times New Roman"/>
          <w:b/>
          <w:sz w:val="24"/>
        </w:rPr>
        <w:t>50</w:t>
      </w:r>
      <w:r w:rsidR="001D264C">
        <w:rPr>
          <w:rFonts w:ascii="Times New Roman" w:hAnsi="Times New Roman"/>
          <w:sz w:val="24"/>
        </w:rPr>
        <w:tab/>
      </w:r>
      <w:r w:rsidR="00A905FE">
        <w:rPr>
          <w:rFonts w:ascii="Times New Roman" w:hAnsi="Times New Roman"/>
          <w:sz w:val="24"/>
        </w:rPr>
        <w:tab/>
      </w:r>
      <w:r w:rsidR="001D264C">
        <w:rPr>
          <w:rFonts w:ascii="Times New Roman" w:hAnsi="Times New Roman"/>
          <w:b/>
          <w:sz w:val="24"/>
        </w:rPr>
        <w:t>Participación de las partes interesadas y la ciudadanía</w:t>
      </w:r>
    </w:p>
    <w:p w:rsidR="001D264C" w:rsidRDefault="001D264C" w:rsidP="001D264C">
      <w:pPr>
        <w:pStyle w:val="Sinespaciado"/>
        <w:tabs>
          <w:tab w:val="left" w:pos="2268"/>
        </w:tabs>
        <w:ind w:left="285" w:firstLine="708"/>
      </w:pPr>
      <w:r>
        <w:rPr>
          <w:rFonts w:ascii="Times New Roman" w:hAnsi="Times New Roman"/>
          <w:b/>
          <w:sz w:val="24"/>
        </w:rPr>
        <w:tab/>
      </w:r>
    </w:p>
    <w:p w:rsidR="001D264C" w:rsidRDefault="004E2491" w:rsidP="001D264C">
      <w:pPr>
        <w:pStyle w:val="Sinespaciado"/>
        <w:tabs>
          <w:tab w:val="left" w:pos="2268"/>
        </w:tabs>
        <w:ind w:left="285" w:firstLine="708"/>
      </w:pPr>
      <w:r>
        <w:rPr>
          <w:rFonts w:ascii="Times New Roman" w:hAnsi="Times New Roman"/>
          <w:b/>
          <w:sz w:val="24"/>
        </w:rPr>
        <w:t>11</w:t>
      </w:r>
      <w:r w:rsidR="00FA2F9F">
        <w:rPr>
          <w:rFonts w:ascii="Times New Roman" w:hAnsi="Times New Roman"/>
          <w:b/>
          <w:sz w:val="24"/>
        </w:rPr>
        <w:t>:</w:t>
      </w:r>
      <w:r w:rsidR="004B7BD1">
        <w:rPr>
          <w:rFonts w:ascii="Times New Roman" w:hAnsi="Times New Roman"/>
          <w:b/>
          <w:sz w:val="24"/>
        </w:rPr>
        <w:t>50</w:t>
      </w:r>
      <w:r w:rsidR="00FA2F9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 w:rsidR="00FA2F9F">
        <w:rPr>
          <w:rFonts w:ascii="Times New Roman" w:hAnsi="Times New Roman"/>
          <w:b/>
          <w:sz w:val="24"/>
        </w:rPr>
        <w:t xml:space="preserve"> 1</w:t>
      </w:r>
      <w:r>
        <w:rPr>
          <w:rFonts w:ascii="Times New Roman" w:hAnsi="Times New Roman"/>
          <w:b/>
          <w:sz w:val="24"/>
        </w:rPr>
        <w:t xml:space="preserve">2: </w:t>
      </w:r>
      <w:r w:rsidR="001D264C">
        <w:rPr>
          <w:rFonts w:ascii="Times New Roman" w:hAnsi="Times New Roman"/>
          <w:b/>
          <w:sz w:val="24"/>
        </w:rPr>
        <w:t>00</w:t>
      </w:r>
      <w:r w:rsidR="001D264C">
        <w:rPr>
          <w:rFonts w:ascii="Times New Roman" w:hAnsi="Times New Roman"/>
          <w:b/>
          <w:sz w:val="24"/>
        </w:rPr>
        <w:tab/>
        <w:t xml:space="preserve">Informe de Control Interno </w:t>
      </w:r>
    </w:p>
    <w:p w:rsidR="00C9637A" w:rsidRDefault="001D264C" w:rsidP="004B7BD1">
      <w:pPr>
        <w:pStyle w:val="Sinespaciado"/>
        <w:tabs>
          <w:tab w:val="left" w:pos="2268"/>
        </w:tabs>
        <w:ind w:left="285" w:firstLine="708"/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 xml:space="preserve">Dra. </w:t>
      </w:r>
      <w:r w:rsidR="004E2491">
        <w:rPr>
          <w:rFonts w:ascii="Times New Roman" w:hAnsi="Times New Roman"/>
          <w:sz w:val="24"/>
        </w:rPr>
        <w:t xml:space="preserve">Mireya López – Jefe </w:t>
      </w:r>
      <w:r>
        <w:rPr>
          <w:rFonts w:ascii="Times New Roman" w:hAnsi="Times New Roman"/>
          <w:sz w:val="24"/>
        </w:rPr>
        <w:t>Asesora Control Interno</w:t>
      </w:r>
    </w:p>
    <w:sectPr w:rsidR="00C9637A" w:rsidSect="00AF7357">
      <w:headerReference w:type="default" r:id="rId8"/>
      <w:footerReference w:type="default" r:id="rId9"/>
      <w:pgSz w:w="12240" w:h="15840"/>
      <w:pgMar w:top="193" w:right="1325" w:bottom="1135" w:left="1701" w:header="709" w:footer="44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449" w:rsidRDefault="00847449" w:rsidP="00B509C8">
      <w:r>
        <w:separator/>
      </w:r>
    </w:p>
  </w:endnote>
  <w:endnote w:type="continuationSeparator" w:id="0">
    <w:p w:rsidR="00847449" w:rsidRDefault="00847449" w:rsidP="00B50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357" w:rsidRDefault="00AF7357">
    <w:pPr>
      <w:pStyle w:val="Piedepgina1"/>
      <w:ind w:right="-660"/>
      <w:jc w:val="right"/>
    </w:pPr>
  </w:p>
  <w:p w:rsidR="00AF7357" w:rsidRDefault="00AF7357">
    <w:pPr>
      <w:pStyle w:val="Piedepgina1"/>
      <w:ind w:right="-6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449" w:rsidRDefault="00847449" w:rsidP="00B509C8">
      <w:r>
        <w:separator/>
      </w:r>
    </w:p>
  </w:footnote>
  <w:footnote w:type="continuationSeparator" w:id="0">
    <w:p w:rsidR="00847449" w:rsidRDefault="00847449" w:rsidP="00B50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Layout w:type="fixed"/>
      <w:tblCellMar>
        <w:left w:w="10" w:type="dxa"/>
        <w:right w:w="10" w:type="dxa"/>
      </w:tblCellMar>
      <w:tblLook w:val="0000"/>
    </w:tblPr>
    <w:tblGrid>
      <w:gridCol w:w="1985"/>
      <w:gridCol w:w="6946"/>
      <w:gridCol w:w="1843"/>
    </w:tblGrid>
    <w:tr w:rsidR="00AF7357" w:rsidTr="00AF7357">
      <w:trPr>
        <w:trHeight w:val="1124"/>
      </w:trPr>
      <w:tc>
        <w:tcPr>
          <w:tcW w:w="198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F7357" w:rsidRDefault="00AF7357">
          <w:pPr>
            <w:pStyle w:val="Heading"/>
            <w:snapToGrid w:val="0"/>
            <w:jc w:val="center"/>
          </w:pPr>
        </w:p>
      </w:tc>
      <w:tc>
        <w:tcPr>
          <w:tcW w:w="694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F7357" w:rsidRDefault="00AF7357">
          <w:pPr>
            <w:pStyle w:val="Heading"/>
            <w:snapToGrid w:val="0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477633" cy="416893"/>
                <wp:effectExtent l="0" t="0" r="0" b="0"/>
                <wp:docPr id="2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7633" cy="416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:rsidR="00AF7357" w:rsidRDefault="00AF7357">
          <w:pPr>
            <w:pStyle w:val="Heading"/>
            <w:snapToGrid w:val="0"/>
            <w:jc w:val="center"/>
          </w:pPr>
        </w:p>
      </w:tc>
      <w:tc>
        <w:tcPr>
          <w:tcW w:w="18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F7357" w:rsidRDefault="00AF7357">
          <w:pPr>
            <w:pStyle w:val="Heading"/>
            <w:snapToGrid w:val="0"/>
          </w:pPr>
        </w:p>
      </w:tc>
    </w:tr>
  </w:tbl>
  <w:p w:rsidR="00AF7357" w:rsidRDefault="00AF7357">
    <w:pPr>
      <w:pStyle w:val="Heading"/>
      <w:snapToGrid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924C5"/>
    <w:multiLevelType w:val="multilevel"/>
    <w:tmpl w:val="B5F298EC"/>
    <w:lvl w:ilvl="0">
      <w:numFmt w:val="bullet"/>
      <w:lvlText w:val="-"/>
      <w:lvlJc w:val="left"/>
      <w:pPr>
        <w:ind w:left="3198" w:hanging="360"/>
      </w:pPr>
      <w:rPr>
        <w:rFonts w:ascii="Arial" w:eastAsia="Calibri" w:hAnsi="Arial" w:cs="Arial"/>
        <w:b/>
      </w:rPr>
    </w:lvl>
    <w:lvl w:ilvl="1">
      <w:numFmt w:val="bullet"/>
      <w:lvlText w:val="o"/>
      <w:lvlJc w:val="left"/>
      <w:pPr>
        <w:ind w:left="391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63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35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07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79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51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23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95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64C"/>
    <w:rsid w:val="00041394"/>
    <w:rsid w:val="001D264C"/>
    <w:rsid w:val="003A750F"/>
    <w:rsid w:val="00464586"/>
    <w:rsid w:val="004B7BD1"/>
    <w:rsid w:val="004E2491"/>
    <w:rsid w:val="00726F1E"/>
    <w:rsid w:val="00813D09"/>
    <w:rsid w:val="00844D90"/>
    <w:rsid w:val="00847449"/>
    <w:rsid w:val="008574BA"/>
    <w:rsid w:val="00857BAD"/>
    <w:rsid w:val="00995BAE"/>
    <w:rsid w:val="00A3562F"/>
    <w:rsid w:val="00A905FE"/>
    <w:rsid w:val="00AF7357"/>
    <w:rsid w:val="00B014FF"/>
    <w:rsid w:val="00B509C8"/>
    <w:rsid w:val="00BA0AE8"/>
    <w:rsid w:val="00C9637A"/>
    <w:rsid w:val="00D43721"/>
    <w:rsid w:val="00DA36AD"/>
    <w:rsid w:val="00FA2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26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rsid w:val="001D264C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1D264C"/>
    <w:pPr>
      <w:tabs>
        <w:tab w:val="center" w:pos="4252"/>
        <w:tab w:val="right" w:pos="8504"/>
      </w:tabs>
    </w:pPr>
  </w:style>
  <w:style w:type="paragraph" w:styleId="Sinespaciado">
    <w:name w:val="No Spacing"/>
    <w:rsid w:val="001D264C"/>
    <w:pPr>
      <w:autoSpaceDN w:val="0"/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26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64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BAFE52DC0F0E4D842EABD4A218E42E" ma:contentTypeVersion="2" ma:contentTypeDescription="Crear nuevo documento." ma:contentTypeScope="" ma:versionID="52b263663e53af53b37c7f7b85c91aad">
  <xsd:schema xmlns:xsd="http://www.w3.org/2001/XMLSchema" xmlns:xs="http://www.w3.org/2001/XMLSchema" xmlns:p="http://schemas.microsoft.com/office/2006/metadata/properties" xmlns:ns1="http://schemas.microsoft.com/sharepoint/v3" xmlns:ns2="4afde810-2293-4670-bb5c-117753097ca5" targetNamespace="http://schemas.microsoft.com/office/2006/metadata/properties" ma:root="true" ma:fieldsID="f80fb3e10a1309681584f0ace55822c2" ns1:_="" ns2:_="">
    <xsd:import namespace="http://schemas.microsoft.com/sharepoint/v3"/>
    <xsd:import namespace="4afde810-2293-4670-bb5c-117753097ca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de810-2293-4670-bb5c-117753097c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2535CE-B07A-43C7-A7AF-D9AEE74589E7}"/>
</file>

<file path=customXml/itemProps2.xml><?xml version="1.0" encoding="utf-8"?>
<ds:datastoreItem xmlns:ds="http://schemas.openxmlformats.org/officeDocument/2006/customXml" ds:itemID="{34F82BC1-7403-44BF-A683-ABDF1E627057}"/>
</file>

<file path=customXml/itemProps3.xml><?xml version="1.0" encoding="utf-8"?>
<ds:datastoreItem xmlns:ds="http://schemas.openxmlformats.org/officeDocument/2006/customXml" ds:itemID="{8481E4F4-BDEE-4D48-92AA-72E528A9C5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gilma.sampayo</dc:creator>
  <cp:lastModifiedBy>carolina.pena</cp:lastModifiedBy>
  <cp:revision>2</cp:revision>
  <cp:lastPrinted>2012-11-26T22:24:00Z</cp:lastPrinted>
  <dcterms:created xsi:type="dcterms:W3CDTF">2014-12-10T11:37:00Z</dcterms:created>
  <dcterms:modified xsi:type="dcterms:W3CDTF">2014-12-10T11:37:00Z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0x01010094BAFE52DC0F0E4D842EABD4A218E42E</vt:lpwstr>
  </property>
</Properties>
</file>