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2BAA" w14:textId="6B0ABCE6" w:rsidR="006B2C53" w:rsidRPr="00204633" w:rsidRDefault="001A7982" w:rsidP="006B2C53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204633">
        <w:rPr>
          <w:rFonts w:ascii="Arial" w:hAnsi="Arial" w:cs="Arial"/>
          <w:b/>
          <w:bCs/>
          <w:sz w:val="22"/>
          <w:szCs w:val="22"/>
          <w:lang w:val="es-ES_tradnl"/>
        </w:rPr>
        <w:t xml:space="preserve">PROCESO PERMANENTE DE SELECCIÓN </w:t>
      </w:r>
      <w:r w:rsidR="00B01CA0" w:rsidRPr="00204633">
        <w:rPr>
          <w:rFonts w:ascii="Arial" w:hAnsi="Arial" w:cs="Arial"/>
          <w:b/>
          <w:bCs/>
          <w:sz w:val="22"/>
          <w:szCs w:val="22"/>
          <w:lang w:val="es-ES_tradnl"/>
        </w:rPr>
        <w:t xml:space="preserve">DE CONTRATISTA PARA LA OPERACIÓN Y ADMINISTRACIÓN DE </w:t>
      </w:r>
      <w:r w:rsidRPr="00204633">
        <w:rPr>
          <w:rFonts w:ascii="Arial" w:hAnsi="Arial" w:cs="Arial"/>
          <w:b/>
          <w:bCs/>
          <w:sz w:val="22"/>
          <w:szCs w:val="22"/>
          <w:lang w:val="es-ES_tradnl"/>
        </w:rPr>
        <w:t>ÁREAS CON ACTIVOS PRODUCTIVOS</w:t>
      </w:r>
    </w:p>
    <w:p w14:paraId="16505134" w14:textId="77777777" w:rsidR="00A5279E" w:rsidRPr="00204633" w:rsidRDefault="00A5279E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es-ES_tradnl" w:eastAsia="en-US"/>
        </w:rPr>
      </w:pPr>
    </w:p>
    <w:p w14:paraId="5ACFC359" w14:textId="7B235A68" w:rsidR="002F2C0A" w:rsidRPr="00204633" w:rsidRDefault="002F2C0A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04633">
        <w:rPr>
          <w:rFonts w:ascii="Arial" w:eastAsia="Calibri" w:hAnsi="Arial" w:cs="Arial"/>
          <w:b/>
          <w:sz w:val="22"/>
          <w:szCs w:val="22"/>
          <w:lang w:eastAsia="en-US"/>
        </w:rPr>
        <w:t>Documentos para Habilitación</w:t>
      </w:r>
    </w:p>
    <w:p w14:paraId="6F860718" w14:textId="77777777" w:rsidR="002F2C0A" w:rsidRPr="001A7982" w:rsidRDefault="002F2C0A" w:rsidP="002F2C0A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3CB226D" w14:textId="09AE0ECA" w:rsidR="002F2C0A" w:rsidRPr="001A7982" w:rsidRDefault="002F2C0A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A7982">
        <w:rPr>
          <w:rFonts w:ascii="Arial" w:eastAsia="Calibri" w:hAnsi="Arial" w:cs="Arial"/>
          <w:b/>
          <w:sz w:val="22"/>
          <w:szCs w:val="22"/>
          <w:lang w:eastAsia="en-US"/>
        </w:rPr>
        <w:t>Índice</w:t>
      </w:r>
      <w:r w:rsidR="001277D2" w:rsidRPr="001A7982">
        <w:rPr>
          <w:rFonts w:ascii="Arial" w:eastAsia="Calibri" w:hAnsi="Arial" w:cs="Arial"/>
          <w:b/>
          <w:sz w:val="22"/>
          <w:szCs w:val="22"/>
          <w:lang w:eastAsia="en-US"/>
        </w:rPr>
        <w:t xml:space="preserve"> Participantes</w:t>
      </w:r>
    </w:p>
    <w:p w14:paraId="156F973B" w14:textId="10D81FFF" w:rsidR="002F2C0A" w:rsidRDefault="002F2C0A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A7982">
        <w:rPr>
          <w:rFonts w:ascii="Arial" w:eastAsia="Calibri" w:hAnsi="Arial" w:cs="Arial"/>
          <w:b/>
          <w:sz w:val="22"/>
          <w:szCs w:val="22"/>
          <w:lang w:eastAsia="en-US"/>
        </w:rPr>
        <w:t>Personas Jurídicas Colombianas</w:t>
      </w:r>
    </w:p>
    <w:p w14:paraId="4E503A86" w14:textId="76E20C0E" w:rsidR="003E138F" w:rsidRDefault="003E138F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8F56C12" w14:textId="1B583E0D" w:rsidR="003E138F" w:rsidRPr="001A7982" w:rsidRDefault="003E138F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FORMATO No. 3</w:t>
      </w:r>
    </w:p>
    <w:p w14:paraId="7509750B" w14:textId="77777777" w:rsidR="002F2C0A" w:rsidRPr="00E33ACD" w:rsidRDefault="002F2C0A" w:rsidP="002F2C0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1"/>
        <w:tblW w:w="9269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7159"/>
        <w:gridCol w:w="849"/>
        <w:gridCol w:w="6"/>
      </w:tblGrid>
      <w:tr w:rsidR="002F2C0A" w:rsidRPr="001A7982" w14:paraId="398B3175" w14:textId="77777777" w:rsidTr="000910ED">
        <w:trPr>
          <w:trHeight w:hRule="exact" w:val="340"/>
          <w:tblHeader/>
          <w:jc w:val="center"/>
        </w:trPr>
        <w:tc>
          <w:tcPr>
            <w:tcW w:w="1255" w:type="dxa"/>
            <w:shd w:val="clear" w:color="auto" w:fill="DBE5F1"/>
            <w:vAlign w:val="center"/>
          </w:tcPr>
          <w:p w14:paraId="06DC1332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159" w:type="dxa"/>
            <w:shd w:val="clear" w:color="auto" w:fill="DBE5F1"/>
            <w:vAlign w:val="center"/>
          </w:tcPr>
          <w:p w14:paraId="43D923B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Contenido</w:t>
            </w:r>
          </w:p>
        </w:tc>
        <w:tc>
          <w:tcPr>
            <w:tcW w:w="855" w:type="dxa"/>
            <w:gridSpan w:val="2"/>
            <w:shd w:val="clear" w:color="auto" w:fill="DBE5F1"/>
            <w:vAlign w:val="center"/>
          </w:tcPr>
          <w:p w14:paraId="7C3C8A1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Folios</w:t>
            </w:r>
          </w:p>
        </w:tc>
      </w:tr>
      <w:tr w:rsidR="002F2C0A" w:rsidRPr="001A7982" w14:paraId="78FACB11" w14:textId="77777777" w:rsidTr="002F2C0A">
        <w:trPr>
          <w:trHeight w:hRule="exact" w:val="113"/>
          <w:tblHeader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2BF534E4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FC32A70" w14:textId="77777777" w:rsidTr="000910ED">
        <w:trPr>
          <w:gridAfter w:val="1"/>
          <w:wAfter w:w="6" w:type="dxa"/>
          <w:trHeight w:hRule="exact" w:val="340"/>
          <w:jc w:val="center"/>
        </w:trPr>
        <w:tc>
          <w:tcPr>
            <w:tcW w:w="1255" w:type="dxa"/>
            <w:vAlign w:val="center"/>
          </w:tcPr>
          <w:p w14:paraId="484D4CE0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59" w:type="dxa"/>
            <w:vAlign w:val="center"/>
          </w:tcPr>
          <w:p w14:paraId="588B1766" w14:textId="787017F1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Form</w:t>
            </w:r>
            <w:r w:rsidR="00BB4ED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atos</w:t>
            </w: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Documentación General y Garantía Deudor Solidario</w:t>
            </w:r>
          </w:p>
        </w:tc>
        <w:tc>
          <w:tcPr>
            <w:tcW w:w="849" w:type="dxa"/>
            <w:shd w:val="clear" w:color="auto" w:fill="F2F2F2"/>
            <w:vAlign w:val="center"/>
          </w:tcPr>
          <w:p w14:paraId="6B0D7EB7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5EE27F2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7D40038B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159" w:type="dxa"/>
            <w:vAlign w:val="center"/>
          </w:tcPr>
          <w:p w14:paraId="1BD4EB40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Índice </w:t>
            </w:r>
          </w:p>
        </w:tc>
        <w:tc>
          <w:tcPr>
            <w:tcW w:w="855" w:type="dxa"/>
            <w:gridSpan w:val="2"/>
            <w:vAlign w:val="center"/>
          </w:tcPr>
          <w:p w14:paraId="5251C48D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F2C0A" w:rsidRPr="001A7982" w14:paraId="61083EC7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3C7F36C5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159" w:type="dxa"/>
            <w:vAlign w:val="center"/>
          </w:tcPr>
          <w:p w14:paraId="776504D2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Carta de Presentación Documentos para Habilitación</w:t>
            </w:r>
          </w:p>
        </w:tc>
        <w:tc>
          <w:tcPr>
            <w:tcW w:w="855" w:type="dxa"/>
            <w:gridSpan w:val="2"/>
            <w:vAlign w:val="center"/>
          </w:tcPr>
          <w:p w14:paraId="7976E3A6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C8FBE45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145D52A7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159" w:type="dxa"/>
            <w:vAlign w:val="center"/>
          </w:tcPr>
          <w:p w14:paraId="5B389BE5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Garantía de Deudor Solidario </w:t>
            </w:r>
            <w:r w:rsidRPr="001A7982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(de requerirse)</w:t>
            </w:r>
          </w:p>
        </w:tc>
        <w:tc>
          <w:tcPr>
            <w:tcW w:w="855" w:type="dxa"/>
            <w:gridSpan w:val="2"/>
            <w:vAlign w:val="center"/>
          </w:tcPr>
          <w:p w14:paraId="25C1881E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BA0FC54" w14:textId="77777777" w:rsidTr="000910ED">
        <w:trPr>
          <w:trHeight w:hRule="exact" w:val="283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0183089B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159" w:type="dxa"/>
            <w:tcBorders>
              <w:bottom w:val="single" w:sz="4" w:space="0" w:color="auto"/>
            </w:tcBorders>
            <w:vAlign w:val="center"/>
          </w:tcPr>
          <w:p w14:paraId="1AEDC3E1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Opinión Legal sobre la Garantía de Deudor Solidario </w:t>
            </w:r>
            <w:r w:rsidRPr="001A7982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(en su caso)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2E80509A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23323D3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39FCCC37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07435A3" w14:textId="77777777" w:rsidTr="000910ED">
        <w:trPr>
          <w:gridAfter w:val="1"/>
          <w:wAfter w:w="6" w:type="dxa"/>
          <w:trHeight w:hRule="exact" w:val="283"/>
          <w:jc w:val="center"/>
        </w:trPr>
        <w:tc>
          <w:tcPr>
            <w:tcW w:w="1255" w:type="dxa"/>
          </w:tcPr>
          <w:p w14:paraId="6EF21C88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59" w:type="dxa"/>
            <w:vAlign w:val="center"/>
          </w:tcPr>
          <w:p w14:paraId="593D872A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Jurídica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/>
          </w:tcPr>
          <w:p w14:paraId="2877368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917603F" w14:textId="77777777" w:rsidTr="000910ED">
        <w:trPr>
          <w:trHeight w:hRule="exact" w:val="283"/>
          <w:jc w:val="center"/>
        </w:trPr>
        <w:tc>
          <w:tcPr>
            <w:tcW w:w="1255" w:type="dxa"/>
          </w:tcPr>
          <w:p w14:paraId="053A581B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159" w:type="dxa"/>
            <w:vAlign w:val="center"/>
          </w:tcPr>
          <w:p w14:paraId="2A52A587" w14:textId="2D5D7F31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961D5E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atos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3FA50757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76FC33E" w14:textId="77777777" w:rsidTr="000910ED">
        <w:trPr>
          <w:trHeight w:hRule="exact" w:val="283"/>
          <w:jc w:val="center"/>
        </w:trPr>
        <w:tc>
          <w:tcPr>
            <w:tcW w:w="1255" w:type="dxa"/>
          </w:tcPr>
          <w:p w14:paraId="50D4258E" w14:textId="00BB3315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7159" w:type="dxa"/>
            <w:vAlign w:val="center"/>
          </w:tcPr>
          <w:p w14:paraId="75B19C2A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Información General </w:t>
            </w:r>
          </w:p>
        </w:tc>
        <w:tc>
          <w:tcPr>
            <w:tcW w:w="855" w:type="dxa"/>
            <w:gridSpan w:val="2"/>
          </w:tcPr>
          <w:p w14:paraId="39C0E075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04D78F8" w14:textId="77777777" w:rsidTr="000910ED">
        <w:trPr>
          <w:trHeight w:hRule="exact" w:val="283"/>
          <w:jc w:val="center"/>
        </w:trPr>
        <w:tc>
          <w:tcPr>
            <w:tcW w:w="1255" w:type="dxa"/>
          </w:tcPr>
          <w:p w14:paraId="55A1FA16" w14:textId="049ACD63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7159" w:type="dxa"/>
            <w:vAlign w:val="center"/>
          </w:tcPr>
          <w:p w14:paraId="420412A8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55" w:type="dxa"/>
            <w:gridSpan w:val="2"/>
          </w:tcPr>
          <w:p w14:paraId="314C89C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4410357" w14:textId="77777777" w:rsidTr="000910ED">
        <w:trPr>
          <w:trHeight w:hRule="exact" w:val="631"/>
          <w:jc w:val="center"/>
        </w:trPr>
        <w:tc>
          <w:tcPr>
            <w:tcW w:w="1255" w:type="dxa"/>
            <w:vAlign w:val="center"/>
          </w:tcPr>
          <w:p w14:paraId="1726A35A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</w:t>
            </w:r>
          </w:p>
        </w:tc>
        <w:tc>
          <w:tcPr>
            <w:tcW w:w="7159" w:type="dxa"/>
            <w:vAlign w:val="center"/>
          </w:tcPr>
          <w:p w14:paraId="405584B1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Certificado de Existencia y Representación Legal / Registro Único Empresarial y Social, RUES / Copia Acto Reconocimiento Personería</w:t>
            </w:r>
          </w:p>
        </w:tc>
        <w:tc>
          <w:tcPr>
            <w:tcW w:w="855" w:type="dxa"/>
            <w:gridSpan w:val="2"/>
          </w:tcPr>
          <w:p w14:paraId="2BD061B4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C594C0D" w14:textId="77777777" w:rsidTr="000910ED">
        <w:trPr>
          <w:trHeight w:hRule="exact" w:val="1274"/>
          <w:jc w:val="center"/>
        </w:trPr>
        <w:tc>
          <w:tcPr>
            <w:tcW w:w="1255" w:type="dxa"/>
            <w:vAlign w:val="center"/>
          </w:tcPr>
          <w:p w14:paraId="7D2A0F59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2.1.2.2</w:t>
            </w:r>
          </w:p>
        </w:tc>
        <w:tc>
          <w:tcPr>
            <w:tcW w:w="7159" w:type="dxa"/>
            <w:vAlign w:val="center"/>
          </w:tcPr>
          <w:p w14:paraId="519BB527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Certificado Existencia y Representación Legal Matriz o Controlante, </w:t>
            </w:r>
            <w:r w:rsidRPr="001A7982"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  <w:t>sociedad subordinada de esta última, sea filial o subsidiaria, o persona jurídica del mismo grupo empresarial o corporativo al que pertenece la Matriz</w:t>
            </w:r>
            <w:r w:rsidRPr="001A7982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(Si la Persona Jurídica invoca calidades o circunstancias de una de ellas, para obtener Habilitación)</w:t>
            </w:r>
          </w:p>
        </w:tc>
        <w:tc>
          <w:tcPr>
            <w:tcW w:w="855" w:type="dxa"/>
            <w:gridSpan w:val="2"/>
          </w:tcPr>
          <w:p w14:paraId="5D8181B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A501F85" w14:textId="77777777" w:rsidTr="000910ED">
        <w:trPr>
          <w:trHeight w:hRule="exact" w:val="284"/>
          <w:jc w:val="center"/>
        </w:trPr>
        <w:tc>
          <w:tcPr>
            <w:tcW w:w="1255" w:type="dxa"/>
          </w:tcPr>
          <w:p w14:paraId="18C76604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2.1.2.3</w:t>
            </w:r>
          </w:p>
        </w:tc>
        <w:tc>
          <w:tcPr>
            <w:tcW w:w="7159" w:type="dxa"/>
            <w:vAlign w:val="center"/>
          </w:tcPr>
          <w:p w14:paraId="34A17262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Registro Único Tributario, RUT, actualizado</w:t>
            </w:r>
          </w:p>
        </w:tc>
        <w:tc>
          <w:tcPr>
            <w:tcW w:w="855" w:type="dxa"/>
            <w:gridSpan w:val="2"/>
          </w:tcPr>
          <w:p w14:paraId="30ADE5A8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B7B39D5" w14:textId="77777777" w:rsidTr="000910ED">
        <w:trPr>
          <w:trHeight w:hRule="exact" w:val="284"/>
          <w:jc w:val="center"/>
        </w:trPr>
        <w:tc>
          <w:tcPr>
            <w:tcW w:w="1255" w:type="dxa"/>
          </w:tcPr>
          <w:p w14:paraId="0ED601B8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2.1.2.4</w:t>
            </w:r>
          </w:p>
        </w:tc>
        <w:tc>
          <w:tcPr>
            <w:tcW w:w="7159" w:type="dxa"/>
            <w:vAlign w:val="center"/>
          </w:tcPr>
          <w:p w14:paraId="430C9F80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Representante(s) Legal(es)</w:t>
            </w:r>
          </w:p>
        </w:tc>
        <w:tc>
          <w:tcPr>
            <w:tcW w:w="855" w:type="dxa"/>
            <w:gridSpan w:val="2"/>
          </w:tcPr>
          <w:p w14:paraId="564FB90E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9395361" w14:textId="77777777" w:rsidTr="000910ED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516681DC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2.1.2.5</w:t>
            </w:r>
          </w:p>
        </w:tc>
        <w:tc>
          <w:tcPr>
            <w:tcW w:w="7159" w:type="dxa"/>
            <w:vAlign w:val="center"/>
          </w:tcPr>
          <w:p w14:paraId="6490BAD3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Representante Autorizado / Apoderado ante ANH</w:t>
            </w:r>
          </w:p>
        </w:tc>
        <w:tc>
          <w:tcPr>
            <w:tcW w:w="855" w:type="dxa"/>
            <w:gridSpan w:val="2"/>
          </w:tcPr>
          <w:p w14:paraId="1F5C0BB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34E6228" w14:textId="77777777" w:rsidTr="000910ED">
        <w:trPr>
          <w:trHeight w:hRule="exact" w:val="597"/>
          <w:jc w:val="center"/>
        </w:trPr>
        <w:tc>
          <w:tcPr>
            <w:tcW w:w="1255" w:type="dxa"/>
          </w:tcPr>
          <w:p w14:paraId="17406E0F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2.1.2.6</w:t>
            </w:r>
          </w:p>
        </w:tc>
        <w:tc>
          <w:tcPr>
            <w:tcW w:w="7159" w:type="dxa"/>
            <w:vAlign w:val="center"/>
          </w:tcPr>
          <w:p w14:paraId="1DCAE34F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acreditación autorización o mandato correspondiente</w:t>
            </w:r>
          </w:p>
        </w:tc>
        <w:tc>
          <w:tcPr>
            <w:tcW w:w="855" w:type="dxa"/>
            <w:gridSpan w:val="2"/>
          </w:tcPr>
          <w:p w14:paraId="0B7F0779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1F10BE2" w14:textId="77777777" w:rsidTr="000910ED">
        <w:trPr>
          <w:trHeight w:hRule="exact" w:val="284"/>
          <w:jc w:val="center"/>
        </w:trPr>
        <w:tc>
          <w:tcPr>
            <w:tcW w:w="1255" w:type="dxa"/>
          </w:tcPr>
          <w:p w14:paraId="11187106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2.1.2.7</w:t>
            </w:r>
          </w:p>
        </w:tc>
        <w:tc>
          <w:tcPr>
            <w:tcW w:w="7159" w:type="dxa"/>
            <w:vAlign w:val="center"/>
          </w:tcPr>
          <w:p w14:paraId="71B4BA82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Revisor Fiscal, Auditor Externo o Contador</w:t>
            </w:r>
          </w:p>
        </w:tc>
        <w:tc>
          <w:tcPr>
            <w:tcW w:w="855" w:type="dxa"/>
            <w:gridSpan w:val="2"/>
          </w:tcPr>
          <w:p w14:paraId="3D640A6F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2438EF3" w14:textId="77777777" w:rsidTr="000910ED">
        <w:trPr>
          <w:trHeight w:hRule="exact" w:val="284"/>
          <w:jc w:val="center"/>
        </w:trPr>
        <w:tc>
          <w:tcPr>
            <w:tcW w:w="1255" w:type="dxa"/>
          </w:tcPr>
          <w:p w14:paraId="5761A27C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2.1.2.8</w:t>
            </w:r>
          </w:p>
        </w:tc>
        <w:tc>
          <w:tcPr>
            <w:tcW w:w="7159" w:type="dxa"/>
            <w:vAlign w:val="center"/>
          </w:tcPr>
          <w:p w14:paraId="57A35087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Tarjeta Profesional Revisor Fiscal, Auditor Externo o Contador</w:t>
            </w:r>
          </w:p>
        </w:tc>
        <w:tc>
          <w:tcPr>
            <w:tcW w:w="855" w:type="dxa"/>
            <w:gridSpan w:val="2"/>
          </w:tcPr>
          <w:p w14:paraId="2F5530F2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EBDF9F4" w14:textId="77777777" w:rsidTr="000910ED">
        <w:trPr>
          <w:trHeight w:hRule="exact" w:val="284"/>
          <w:jc w:val="center"/>
        </w:trPr>
        <w:tc>
          <w:tcPr>
            <w:tcW w:w="1255" w:type="dxa"/>
          </w:tcPr>
          <w:p w14:paraId="24CFF4B8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2.1.2.9</w:t>
            </w:r>
          </w:p>
        </w:tc>
        <w:tc>
          <w:tcPr>
            <w:tcW w:w="7159" w:type="dxa"/>
            <w:vAlign w:val="center"/>
          </w:tcPr>
          <w:p w14:paraId="58EBF4CF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Certificado Antecedentes Disciplinarios respectivo profesional</w:t>
            </w:r>
          </w:p>
        </w:tc>
        <w:tc>
          <w:tcPr>
            <w:tcW w:w="855" w:type="dxa"/>
            <w:gridSpan w:val="2"/>
          </w:tcPr>
          <w:p w14:paraId="6F1B8B5A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07EF014" w14:textId="77777777" w:rsidTr="000910ED">
        <w:trPr>
          <w:trHeight w:hRule="exact" w:val="525"/>
          <w:jc w:val="center"/>
        </w:trPr>
        <w:tc>
          <w:tcPr>
            <w:tcW w:w="1255" w:type="dxa"/>
          </w:tcPr>
          <w:p w14:paraId="292ABBAA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2.1.2.10</w:t>
            </w:r>
          </w:p>
        </w:tc>
        <w:tc>
          <w:tcPr>
            <w:tcW w:w="7159" w:type="dxa"/>
            <w:vAlign w:val="center"/>
          </w:tcPr>
          <w:p w14:paraId="676E412C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Certificados No Responsables Fiscales Contraloría General de la República</w:t>
            </w:r>
          </w:p>
        </w:tc>
        <w:tc>
          <w:tcPr>
            <w:tcW w:w="855" w:type="dxa"/>
            <w:gridSpan w:val="2"/>
          </w:tcPr>
          <w:p w14:paraId="0BC71BB7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CED0025" w14:textId="77777777" w:rsidTr="000910ED">
        <w:trPr>
          <w:trHeight w:hRule="exact" w:val="561"/>
          <w:jc w:val="center"/>
        </w:trPr>
        <w:tc>
          <w:tcPr>
            <w:tcW w:w="1255" w:type="dxa"/>
          </w:tcPr>
          <w:p w14:paraId="50CD1CBC" w14:textId="41C5F674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2.1.2.11</w:t>
            </w:r>
          </w:p>
        </w:tc>
        <w:tc>
          <w:tcPr>
            <w:tcW w:w="7159" w:type="dxa"/>
            <w:vAlign w:val="center"/>
          </w:tcPr>
          <w:p w14:paraId="67D440AB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Constancias Antecedentes Disciplinarios Procuraduría General de la Nación</w:t>
            </w:r>
          </w:p>
        </w:tc>
        <w:tc>
          <w:tcPr>
            <w:tcW w:w="855" w:type="dxa"/>
            <w:gridSpan w:val="2"/>
          </w:tcPr>
          <w:p w14:paraId="54C1E14C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E30FBA0" w14:textId="77777777" w:rsidTr="000910ED">
        <w:trPr>
          <w:trHeight w:hRule="exact" w:val="583"/>
          <w:jc w:val="center"/>
        </w:trPr>
        <w:tc>
          <w:tcPr>
            <w:tcW w:w="1255" w:type="dxa"/>
            <w:tcBorders>
              <w:bottom w:val="single" w:sz="4" w:space="0" w:color="auto"/>
            </w:tcBorders>
          </w:tcPr>
          <w:p w14:paraId="1B2B559F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2.1.2.12</w:t>
            </w:r>
          </w:p>
        </w:tc>
        <w:tc>
          <w:tcPr>
            <w:tcW w:w="7159" w:type="dxa"/>
            <w:tcBorders>
              <w:bottom w:val="single" w:sz="4" w:space="0" w:color="auto"/>
            </w:tcBorders>
            <w:vAlign w:val="center"/>
          </w:tcPr>
          <w:p w14:paraId="688087DB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Paz y Salvo Sistema General Seguridad Social/Aportes Parafiscales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5E8C742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65CF95D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</w:tcPr>
          <w:p w14:paraId="6832225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F0980E7" w14:textId="77777777" w:rsidTr="000910ED">
        <w:trPr>
          <w:trHeight w:hRule="exact" w:val="469"/>
          <w:jc w:val="center"/>
        </w:trPr>
        <w:tc>
          <w:tcPr>
            <w:tcW w:w="1255" w:type="dxa"/>
            <w:vAlign w:val="center"/>
          </w:tcPr>
          <w:p w14:paraId="17D74BBD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2.1.3</w:t>
            </w:r>
          </w:p>
        </w:tc>
        <w:tc>
          <w:tcPr>
            <w:tcW w:w="7159" w:type="dxa"/>
            <w:vAlign w:val="center"/>
          </w:tcPr>
          <w:p w14:paraId="39815B2A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Compromisos y Declaración Inhabilidades / Incompatibilidades / Prohibiciones </w:t>
            </w:r>
          </w:p>
        </w:tc>
        <w:tc>
          <w:tcPr>
            <w:tcW w:w="855" w:type="dxa"/>
            <w:gridSpan w:val="2"/>
          </w:tcPr>
          <w:p w14:paraId="32933B5E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5594835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D3408E5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0462BC2" w14:textId="77777777" w:rsidR="002F2C0A" w:rsidRPr="001A7982" w:rsidRDefault="002F2C0A" w:rsidP="002F2C0A">
            <w:pPr>
              <w:tabs>
                <w:tab w:val="left" w:pos="557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</w:p>
        </w:tc>
      </w:tr>
      <w:tr w:rsidR="002F2C0A" w:rsidRPr="001A7982" w14:paraId="4F7D7247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7AA2E612" w14:textId="77777777" w:rsidR="002F2C0A" w:rsidRPr="00204633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7159" w:type="dxa"/>
            <w:vAlign w:val="center"/>
          </w:tcPr>
          <w:p w14:paraId="56613DAB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y Compromiso de Transparencia</w:t>
            </w:r>
          </w:p>
        </w:tc>
        <w:tc>
          <w:tcPr>
            <w:tcW w:w="855" w:type="dxa"/>
            <w:gridSpan w:val="2"/>
          </w:tcPr>
          <w:p w14:paraId="6B87B025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C9AB8B9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1A95EAEE" w14:textId="77777777" w:rsidR="002F2C0A" w:rsidRPr="00204633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2.1.5</w:t>
            </w:r>
          </w:p>
        </w:tc>
        <w:tc>
          <w:tcPr>
            <w:tcW w:w="7159" w:type="dxa"/>
            <w:vAlign w:val="center"/>
          </w:tcPr>
          <w:p w14:paraId="04627DD6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de Grupo Empresarial o Situación de Control</w:t>
            </w:r>
          </w:p>
          <w:p w14:paraId="51823842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BB51AB0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gridSpan w:val="2"/>
          </w:tcPr>
          <w:p w14:paraId="3DCD9C3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3EDDDDE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7654DDD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468E44F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70BA069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415C3C6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2043E80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7DE777D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B39E914" w14:textId="77777777" w:rsidTr="000910ED">
        <w:trPr>
          <w:trHeight w:hRule="exact" w:val="1405"/>
          <w:jc w:val="center"/>
        </w:trPr>
        <w:tc>
          <w:tcPr>
            <w:tcW w:w="1255" w:type="dxa"/>
            <w:vAlign w:val="center"/>
          </w:tcPr>
          <w:p w14:paraId="66AD6187" w14:textId="455B6296" w:rsidR="002F2C0A" w:rsidRPr="00204633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2.1.5.1</w:t>
            </w:r>
          </w:p>
        </w:tc>
        <w:tc>
          <w:tcPr>
            <w:tcW w:w="7159" w:type="dxa"/>
            <w:vAlign w:val="center"/>
          </w:tcPr>
          <w:p w14:paraId="24836D75" w14:textId="0CB7892F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Anexo: Certificación </w:t>
            </w:r>
            <w:r w:rsidR="00416C99"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sobre quién o quiénes ostentan condición de Controlantes de la Persona Jurídica, emitida por </w:t>
            </w: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Representante Legal y Revisor Fiscal, de requerirse, o Auditor Externo o Contador, </w:t>
            </w:r>
            <w:r w:rsidR="00416C99" w:rsidRPr="00204633">
              <w:rPr>
                <w:rFonts w:ascii="Arial" w:eastAsia="Arial" w:hAnsi="Arial" w:cs="Arial"/>
                <w:color w:val="000000"/>
                <w:sz w:val="22"/>
                <w:szCs w:val="22"/>
              </w:rPr>
              <w:t>o, en caso contrario, por el auditor interno.</w:t>
            </w:r>
          </w:p>
        </w:tc>
        <w:tc>
          <w:tcPr>
            <w:tcW w:w="855" w:type="dxa"/>
            <w:gridSpan w:val="2"/>
          </w:tcPr>
          <w:p w14:paraId="610AED2E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F6EC006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77AFAFA1" w14:textId="77777777" w:rsidR="002F2C0A" w:rsidRPr="008F5D71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2.1.6</w:t>
            </w:r>
          </w:p>
        </w:tc>
        <w:tc>
          <w:tcPr>
            <w:tcW w:w="7159" w:type="dxa"/>
            <w:vAlign w:val="center"/>
          </w:tcPr>
          <w:p w14:paraId="29F1ADFF" w14:textId="77777777" w:rsidR="002F2C0A" w:rsidRPr="008F5D71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Compromiso cesiones y Cambios de Control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37ACE8E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0209970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56C9A089" w14:textId="77777777" w:rsidR="002F2C0A" w:rsidRPr="008F5D71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C4F6A66" w14:textId="77777777" w:rsidTr="000910ED">
        <w:trPr>
          <w:jc w:val="center"/>
        </w:trPr>
        <w:tc>
          <w:tcPr>
            <w:tcW w:w="1255" w:type="dxa"/>
            <w:vAlign w:val="center"/>
          </w:tcPr>
          <w:p w14:paraId="4DAB2638" w14:textId="77777777" w:rsidR="002F2C0A" w:rsidRPr="008F5D71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59" w:type="dxa"/>
            <w:vAlign w:val="center"/>
          </w:tcPr>
          <w:p w14:paraId="39E60597" w14:textId="5B614D00" w:rsidR="002F2C0A" w:rsidRPr="008F5D71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</w:t>
            </w:r>
            <w:r w:rsidR="00BF52D3"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Financiera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48714420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36795B3E" w14:textId="77777777" w:rsidTr="000910ED">
        <w:trPr>
          <w:jc w:val="center"/>
        </w:trPr>
        <w:tc>
          <w:tcPr>
            <w:tcW w:w="1255" w:type="dxa"/>
            <w:vAlign w:val="center"/>
          </w:tcPr>
          <w:p w14:paraId="4DB19EAD" w14:textId="52961AAF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159" w:type="dxa"/>
            <w:vAlign w:val="center"/>
          </w:tcPr>
          <w:p w14:paraId="32212199" w14:textId="7C47CB10" w:rsidR="002F2C0A" w:rsidRPr="008F5D71" w:rsidRDefault="00BD6CDD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Formato No. 19 - </w:t>
            </w:r>
            <w:r w:rsidR="002F2C0A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Formularios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3C12C0C0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54D04EB9" w14:textId="77777777" w:rsidTr="000910ED">
        <w:trPr>
          <w:jc w:val="center"/>
        </w:trPr>
        <w:tc>
          <w:tcPr>
            <w:tcW w:w="1255" w:type="dxa"/>
            <w:vAlign w:val="center"/>
          </w:tcPr>
          <w:p w14:paraId="68AE3D07" w14:textId="638A7A2C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7159" w:type="dxa"/>
            <w:vAlign w:val="center"/>
          </w:tcPr>
          <w:p w14:paraId="7F6817C5" w14:textId="4D5FF62D" w:rsidR="002F2C0A" w:rsidRPr="008F5D71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Patrimonio Neto </w:t>
            </w:r>
          </w:p>
        </w:tc>
        <w:tc>
          <w:tcPr>
            <w:tcW w:w="855" w:type="dxa"/>
            <w:gridSpan w:val="2"/>
          </w:tcPr>
          <w:p w14:paraId="5764E5CA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25BBE8DB" w14:textId="77777777" w:rsidTr="000910ED">
        <w:trPr>
          <w:jc w:val="center"/>
        </w:trPr>
        <w:tc>
          <w:tcPr>
            <w:tcW w:w="1255" w:type="dxa"/>
            <w:vAlign w:val="center"/>
          </w:tcPr>
          <w:p w14:paraId="5668EEF7" w14:textId="021D7377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64356E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59" w:type="dxa"/>
            <w:vAlign w:val="center"/>
          </w:tcPr>
          <w:p w14:paraId="12A458D1" w14:textId="5973507F" w:rsidR="002F2C0A" w:rsidRPr="008F5D71" w:rsidRDefault="0064356E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Capacidad Patrimonial</w:t>
            </w:r>
          </w:p>
        </w:tc>
        <w:tc>
          <w:tcPr>
            <w:tcW w:w="855" w:type="dxa"/>
            <w:gridSpan w:val="2"/>
          </w:tcPr>
          <w:p w14:paraId="45F010A8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6C4C5C50" w14:textId="77777777" w:rsidTr="000910ED">
        <w:trPr>
          <w:jc w:val="center"/>
        </w:trPr>
        <w:tc>
          <w:tcPr>
            <w:tcW w:w="1255" w:type="dxa"/>
            <w:vAlign w:val="center"/>
          </w:tcPr>
          <w:p w14:paraId="34E0DBA5" w14:textId="550376FA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64356E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59" w:type="dxa"/>
            <w:vAlign w:val="center"/>
          </w:tcPr>
          <w:p w14:paraId="31572AB9" w14:textId="75033FC7" w:rsidR="002F2C0A" w:rsidRPr="008F5D71" w:rsidRDefault="0064356E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Endeudamiento</w:t>
            </w:r>
          </w:p>
        </w:tc>
        <w:tc>
          <w:tcPr>
            <w:tcW w:w="855" w:type="dxa"/>
            <w:gridSpan w:val="2"/>
          </w:tcPr>
          <w:p w14:paraId="780ED69E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0FC1FC0A" w14:textId="77777777" w:rsidTr="000910ED">
        <w:trPr>
          <w:jc w:val="center"/>
        </w:trPr>
        <w:tc>
          <w:tcPr>
            <w:tcW w:w="1255" w:type="dxa"/>
            <w:vAlign w:val="center"/>
          </w:tcPr>
          <w:p w14:paraId="5CB5F09B" w14:textId="77777777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159" w:type="dxa"/>
            <w:vAlign w:val="center"/>
          </w:tcPr>
          <w:p w14:paraId="4ADC6005" w14:textId="6D4CD16D" w:rsidR="002F2C0A" w:rsidRPr="008F5D71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Adjuntos</w:t>
            </w:r>
            <w:r w:rsidR="0064356E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035C875F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7C99C969" w14:textId="77777777" w:rsidTr="000910ED">
        <w:trPr>
          <w:jc w:val="center"/>
        </w:trPr>
        <w:tc>
          <w:tcPr>
            <w:tcW w:w="1255" w:type="dxa"/>
            <w:vAlign w:val="center"/>
          </w:tcPr>
          <w:p w14:paraId="1FEECBC6" w14:textId="101AAEE4" w:rsidR="002F2C0A" w:rsidRPr="003069AF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7159" w:type="dxa"/>
            <w:vAlign w:val="center"/>
          </w:tcPr>
          <w:p w14:paraId="270C30FD" w14:textId="77777777" w:rsidR="002F2C0A" w:rsidRPr="003069AF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Estados Financieros correspondientes al último período o Año fiscal, según Normas Internacionales de Información Financiera (NIIF) o su equivalente, adoptadas en el país de origen del Participante, certificados y dictaminados, junto con sus notas.  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9C02D62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0E459D1E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32D0C5EB" w14:textId="77777777" w:rsidR="002F2C0A" w:rsidRPr="003069AF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966ACD" w14:paraId="7A7841B0" w14:textId="77777777" w:rsidTr="000910ED">
        <w:trPr>
          <w:jc w:val="center"/>
        </w:trPr>
        <w:tc>
          <w:tcPr>
            <w:tcW w:w="1255" w:type="dxa"/>
          </w:tcPr>
          <w:p w14:paraId="1FA94C16" w14:textId="77777777" w:rsidR="002F2C0A" w:rsidRPr="003069AF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59" w:type="dxa"/>
          </w:tcPr>
          <w:p w14:paraId="3CD8A6B5" w14:textId="6FB01742" w:rsidR="002F2C0A" w:rsidRPr="003069AF" w:rsidRDefault="002F2C0A" w:rsidP="002F2C0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Operacional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E8048DD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966ACD" w14:paraId="7B5C01C8" w14:textId="77777777" w:rsidTr="000910ED">
        <w:trPr>
          <w:jc w:val="center"/>
        </w:trPr>
        <w:tc>
          <w:tcPr>
            <w:tcW w:w="1255" w:type="dxa"/>
          </w:tcPr>
          <w:p w14:paraId="727D035B" w14:textId="77777777" w:rsidR="002F2C0A" w:rsidRPr="003069AF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159" w:type="dxa"/>
          </w:tcPr>
          <w:p w14:paraId="40F6B52B" w14:textId="1D27F330" w:rsidR="002F2C0A" w:rsidRPr="003069AF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BD6C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20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390F6E1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966ACD" w14:paraId="66B83187" w14:textId="77777777" w:rsidTr="000910ED">
        <w:trPr>
          <w:jc w:val="center"/>
        </w:trPr>
        <w:tc>
          <w:tcPr>
            <w:tcW w:w="1255" w:type="dxa"/>
          </w:tcPr>
          <w:p w14:paraId="3C5F437D" w14:textId="77777777" w:rsidR="002F2C0A" w:rsidRPr="003069AF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7159" w:type="dxa"/>
          </w:tcPr>
          <w:p w14:paraId="2DACEA9A" w14:textId="77777777" w:rsidR="002F2C0A" w:rsidRPr="003069AF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DB0E7C4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966ACD" w14:paraId="4B219719" w14:textId="77777777" w:rsidTr="000910ED">
        <w:trPr>
          <w:jc w:val="center"/>
        </w:trPr>
        <w:tc>
          <w:tcPr>
            <w:tcW w:w="1255" w:type="dxa"/>
          </w:tcPr>
          <w:p w14:paraId="4350F464" w14:textId="120433BC" w:rsidR="002F2C0A" w:rsidRPr="003069AF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4.2.1</w:t>
            </w:r>
          </w:p>
        </w:tc>
        <w:tc>
          <w:tcPr>
            <w:tcW w:w="7159" w:type="dxa"/>
          </w:tcPr>
          <w:p w14:paraId="13BC6CD5" w14:textId="6EDF9841" w:rsidR="002F2C0A" w:rsidRPr="003069AF" w:rsidRDefault="0059407C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Certificaciones de reservas probadas y de producción</w:t>
            </w:r>
            <w:r w:rsidR="00486AE5"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operada</w:t>
            </w:r>
            <w:r w:rsidR="00486AE5"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</w:t>
            </w: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para la demostración de la experiencia según corresponda conforme a las opciones consignada consignadas en numeral 5.6 y en el Formato </w:t>
            </w:r>
            <w:r w:rsidR="009508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Capacidad Operacional, de los Términos de Referencia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3EA7EC50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4C770D" w:rsidRPr="00966ACD" w14:paraId="6BFE8B6A" w14:textId="77777777" w:rsidTr="000910ED">
        <w:trPr>
          <w:jc w:val="center"/>
        </w:trPr>
        <w:tc>
          <w:tcPr>
            <w:tcW w:w="1255" w:type="dxa"/>
          </w:tcPr>
          <w:p w14:paraId="55282261" w14:textId="5D702A77" w:rsidR="004C770D" w:rsidRPr="00E861DC" w:rsidRDefault="004C770D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4.2.2</w:t>
            </w:r>
          </w:p>
        </w:tc>
        <w:tc>
          <w:tcPr>
            <w:tcW w:w="7159" w:type="dxa"/>
          </w:tcPr>
          <w:p w14:paraId="7FBBB655" w14:textId="112C8BA1" w:rsidR="004C770D" w:rsidRPr="005B3A13" w:rsidRDefault="0059407C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3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Certificaciones de contratos de hidrocarburos o de prestación de servicios, para la demostración de la experiencia según corresponda conforme a las opciones consignada consignadas en numeral 5.6 y en el Formato </w:t>
            </w:r>
            <w:r w:rsidR="00AD2364" w:rsidRPr="005B3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5B3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Capacidad Operacional, de los Términos de Referencia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5F4EC593" w14:textId="77777777" w:rsidR="004C770D" w:rsidRPr="00966ACD" w:rsidRDefault="004C770D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1A7982" w14:paraId="64674AF3" w14:textId="77777777" w:rsidTr="000910ED">
        <w:trPr>
          <w:jc w:val="center"/>
        </w:trPr>
        <w:tc>
          <w:tcPr>
            <w:tcW w:w="1255" w:type="dxa"/>
          </w:tcPr>
          <w:p w14:paraId="62AE7259" w14:textId="29A100F8" w:rsidR="002F2C0A" w:rsidRPr="00E861DC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0" w:name="_Hlk482700339"/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</w:t>
            </w:r>
            <w:r w:rsidR="004C770D"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59" w:type="dxa"/>
          </w:tcPr>
          <w:p w14:paraId="5965991F" w14:textId="3C83BEC4" w:rsidR="000E3EF8" w:rsidRPr="005B3A13" w:rsidRDefault="005B3A13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r w:rsidRPr="005B3A13">
              <w:rPr>
                <w:rFonts w:ascii="Arial" w:hAnsi="Arial" w:cs="Arial"/>
                <w:sz w:val="22"/>
                <w:szCs w:val="22"/>
              </w:rPr>
              <w:t xml:space="preserve">Según el caso, cuando se trate de la producción en calidad de Operador, </w:t>
            </w:r>
            <w:r w:rsidRPr="005B3A13">
              <w:rPr>
                <w:rFonts w:ascii="Arial" w:hAnsi="Arial" w:cs="Arial"/>
                <w:sz w:val="22"/>
                <w:szCs w:val="22"/>
                <w:lang w:val="es-ES_tradnl"/>
              </w:rPr>
              <w:t>indicada en la casilla del numeral 6, del Formato No. 20 denominado Capacidad Operacional y en el numeral 5.6. de los Términos de Referencia</w:t>
            </w:r>
            <w:r w:rsidRPr="005B3A13">
              <w:rPr>
                <w:rFonts w:ascii="Arial" w:hAnsi="Arial" w:cs="Arial"/>
                <w:sz w:val="22"/>
                <w:szCs w:val="22"/>
              </w:rPr>
              <w:t xml:space="preserve">: i) certificación de autoridad competente o contratante del respectivo contrato, respecto de la producción oficial reportada a la autoridad competente, o </w:t>
            </w:r>
            <w:proofErr w:type="spellStart"/>
            <w:r w:rsidRPr="005B3A13">
              <w:rPr>
                <w:rFonts w:ascii="Arial" w:hAnsi="Arial" w:cs="Arial"/>
                <w:sz w:val="22"/>
                <w:szCs w:val="22"/>
              </w:rPr>
              <w:t>ii</w:t>
            </w:r>
            <w:proofErr w:type="spellEnd"/>
            <w:r w:rsidRPr="005B3A13">
              <w:rPr>
                <w:rFonts w:ascii="Arial" w:hAnsi="Arial" w:cs="Arial"/>
                <w:sz w:val="22"/>
                <w:szCs w:val="22"/>
              </w:rPr>
              <w:t xml:space="preserve">) certificación otorgada por el Representante Legal y Revisor Fiscal o Contador o Auditor Interno </w:t>
            </w:r>
            <w:proofErr w:type="spellStart"/>
            <w:r w:rsidRPr="005B3A13">
              <w:rPr>
                <w:rFonts w:ascii="Arial" w:hAnsi="Arial" w:cs="Arial"/>
                <w:i/>
                <w:iCs/>
                <w:sz w:val="22"/>
                <w:szCs w:val="22"/>
              </w:rPr>
              <w:t>Controller</w:t>
            </w:r>
            <w:proofErr w:type="spellEnd"/>
            <w:r w:rsidRPr="005B3A13">
              <w:rPr>
                <w:rFonts w:ascii="Arial" w:hAnsi="Arial" w:cs="Arial"/>
                <w:sz w:val="22"/>
                <w:szCs w:val="22"/>
              </w:rPr>
              <w:t>, del Participante.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9B01D78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bookmarkEnd w:id="0"/>
      <w:tr w:rsidR="002F2C0A" w:rsidRPr="001A7982" w14:paraId="1C031975" w14:textId="77777777" w:rsidTr="00FD1BFF">
        <w:trPr>
          <w:trHeight w:hRule="exact" w:val="476"/>
          <w:jc w:val="center"/>
        </w:trPr>
        <w:tc>
          <w:tcPr>
            <w:tcW w:w="9269" w:type="dxa"/>
            <w:gridSpan w:val="4"/>
            <w:shd w:val="clear" w:color="auto" w:fill="DBE5F1"/>
          </w:tcPr>
          <w:p w14:paraId="69B33B9E" w14:textId="77777777" w:rsidR="002F2C0A" w:rsidRPr="00E861DC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93D48EC" w14:textId="77777777" w:rsidTr="000910ED">
        <w:trPr>
          <w:jc w:val="center"/>
        </w:trPr>
        <w:tc>
          <w:tcPr>
            <w:tcW w:w="1255" w:type="dxa"/>
          </w:tcPr>
          <w:p w14:paraId="3DF4570D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159" w:type="dxa"/>
          </w:tcPr>
          <w:p w14:paraId="61BC5461" w14:textId="77777777" w:rsidR="002F2C0A" w:rsidRPr="00E861DC" w:rsidRDefault="002F2C0A" w:rsidP="002F2C0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Medioambiental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10FDF218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46DFDC4" w14:textId="77777777" w:rsidTr="000910ED">
        <w:trPr>
          <w:jc w:val="center"/>
        </w:trPr>
        <w:tc>
          <w:tcPr>
            <w:tcW w:w="1255" w:type="dxa"/>
          </w:tcPr>
          <w:p w14:paraId="3F238D81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159" w:type="dxa"/>
          </w:tcPr>
          <w:p w14:paraId="51F86CCC" w14:textId="5F55F0D2" w:rsidR="002F2C0A" w:rsidRPr="00E861DC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306705"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21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4272AD45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35E737B" w14:textId="77777777" w:rsidTr="000910ED">
        <w:trPr>
          <w:jc w:val="center"/>
        </w:trPr>
        <w:tc>
          <w:tcPr>
            <w:tcW w:w="1255" w:type="dxa"/>
          </w:tcPr>
          <w:p w14:paraId="4AAD2FE7" w14:textId="0672B911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5.1.1</w:t>
            </w:r>
          </w:p>
        </w:tc>
        <w:tc>
          <w:tcPr>
            <w:tcW w:w="7159" w:type="dxa"/>
          </w:tcPr>
          <w:p w14:paraId="711399BD" w14:textId="77777777" w:rsidR="002F2C0A" w:rsidRPr="00E861DC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Capacidad Medioambiental, Formulario y Compromiso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7FDEC49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BBB02D1" w14:textId="77777777" w:rsidTr="000910ED">
        <w:trPr>
          <w:jc w:val="center"/>
        </w:trPr>
        <w:tc>
          <w:tcPr>
            <w:tcW w:w="1255" w:type="dxa"/>
          </w:tcPr>
          <w:p w14:paraId="5980E9AF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7159" w:type="dxa"/>
          </w:tcPr>
          <w:p w14:paraId="4191BAA9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Anexo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0EB2C84E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8F18304" w14:textId="77777777" w:rsidTr="000910ED">
        <w:trPr>
          <w:jc w:val="center"/>
        </w:trPr>
        <w:tc>
          <w:tcPr>
            <w:tcW w:w="1255" w:type="dxa"/>
            <w:tcBorders>
              <w:bottom w:val="single" w:sz="4" w:space="0" w:color="auto"/>
            </w:tcBorders>
          </w:tcPr>
          <w:p w14:paraId="50680BC1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5.2.1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297C075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ISO 14001 o equivalente o Compromiso de obtenerlo en máximo tres (3) años.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52BF1E12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947CBC2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</w:tcPr>
          <w:p w14:paraId="343BE833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94679CB" w14:textId="77777777" w:rsidTr="000910ED">
        <w:trPr>
          <w:jc w:val="center"/>
        </w:trPr>
        <w:tc>
          <w:tcPr>
            <w:tcW w:w="1255" w:type="dxa"/>
          </w:tcPr>
          <w:p w14:paraId="5260CC82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59" w:type="dxa"/>
          </w:tcPr>
          <w:p w14:paraId="66927AF4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en materia de Responsabilidad Social Empresarial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1C83D9C7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C88D73D" w14:textId="77777777" w:rsidTr="000910ED">
        <w:trPr>
          <w:jc w:val="center"/>
        </w:trPr>
        <w:tc>
          <w:tcPr>
            <w:tcW w:w="1255" w:type="dxa"/>
          </w:tcPr>
          <w:p w14:paraId="6FBB13B2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7159" w:type="dxa"/>
          </w:tcPr>
          <w:p w14:paraId="76EF8148" w14:textId="6B3EBA23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30670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22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D3F9D77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B2CA0AE" w14:textId="77777777" w:rsidTr="000910ED">
        <w:trPr>
          <w:jc w:val="center"/>
        </w:trPr>
        <w:tc>
          <w:tcPr>
            <w:tcW w:w="1255" w:type="dxa"/>
          </w:tcPr>
          <w:p w14:paraId="58B62669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6.1.1</w:t>
            </w:r>
          </w:p>
        </w:tc>
        <w:tc>
          <w:tcPr>
            <w:tcW w:w="7159" w:type="dxa"/>
          </w:tcPr>
          <w:p w14:paraId="5EEC6FAC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Responsabilidad Social Empresarial - Formulario y Compromiso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F84F80C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4B6A3F3" w14:textId="77777777" w:rsidTr="000910ED">
        <w:trPr>
          <w:jc w:val="center"/>
        </w:trPr>
        <w:tc>
          <w:tcPr>
            <w:tcW w:w="1255" w:type="dxa"/>
          </w:tcPr>
          <w:p w14:paraId="1A1CEF28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7159" w:type="dxa"/>
          </w:tcPr>
          <w:p w14:paraId="630F90FE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Anexo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673A5AB4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36ABE28" w14:textId="77777777" w:rsidTr="000910ED">
        <w:trPr>
          <w:jc w:val="center"/>
        </w:trPr>
        <w:tc>
          <w:tcPr>
            <w:tcW w:w="1255" w:type="dxa"/>
          </w:tcPr>
          <w:p w14:paraId="2DBC8515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7159" w:type="dxa"/>
          </w:tcPr>
          <w:p w14:paraId="344A4E5F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 debidamente suscrito por Representante Legal</w:t>
            </w:r>
          </w:p>
        </w:tc>
        <w:tc>
          <w:tcPr>
            <w:tcW w:w="855" w:type="dxa"/>
            <w:gridSpan w:val="2"/>
          </w:tcPr>
          <w:p w14:paraId="21AD60E4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3F0ACB5" w14:textId="77777777" w:rsidR="00AD7C5A" w:rsidRPr="002F2C0A" w:rsidRDefault="00AD7C5A" w:rsidP="002F2C0A"/>
    <w:sectPr w:rsidR="00AD7C5A" w:rsidRPr="002F2C0A" w:rsidSect="002F2C0A">
      <w:headerReference w:type="default" r:id="rId9"/>
      <w:footerReference w:type="default" r:id="rId10"/>
      <w:pgSz w:w="12240" w:h="15840"/>
      <w:pgMar w:top="2126" w:right="1418" w:bottom="1418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8F9F" w14:textId="77777777" w:rsidR="006D7B56" w:rsidRDefault="006D7B56" w:rsidP="009B6137">
      <w:r>
        <w:separator/>
      </w:r>
    </w:p>
  </w:endnote>
  <w:endnote w:type="continuationSeparator" w:id="0">
    <w:p w14:paraId="01647CD4" w14:textId="77777777" w:rsidR="006D7B56" w:rsidRDefault="006D7B5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328E9384" w:rsidR="000B7C77" w:rsidRPr="002F2C0A" w:rsidRDefault="00A10B15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2BE093E" wp14:editId="126C0145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3CCA" w14:textId="77777777" w:rsidR="006D7B56" w:rsidRDefault="006D7B56" w:rsidP="009B6137">
      <w:r>
        <w:separator/>
      </w:r>
    </w:p>
  </w:footnote>
  <w:footnote w:type="continuationSeparator" w:id="0">
    <w:p w14:paraId="1C9C9A46" w14:textId="77777777" w:rsidR="006D7B56" w:rsidRDefault="006D7B5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097FA5A5" w:rsidR="0051013D" w:rsidRDefault="00A10B15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B7E9F9" wp14:editId="04BB2A3B">
          <wp:simplePos x="0" y="0"/>
          <wp:positionH relativeFrom="column">
            <wp:posOffset>-1181100</wp:posOffset>
          </wp:positionH>
          <wp:positionV relativeFrom="paragraph">
            <wp:posOffset>7620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5F0BB55A" w:rsidR="000F193C" w:rsidRDefault="000F193C" w:rsidP="009B6137">
    <w:pPr>
      <w:pStyle w:val="Encabezado"/>
      <w:ind w:left="-1701"/>
    </w:pPr>
  </w:p>
  <w:p w14:paraId="6D3908D6" w14:textId="5F39283E" w:rsidR="0078351E" w:rsidRDefault="00A10B15" w:rsidP="001277D2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7C47E3" wp14:editId="01F3F6FC">
          <wp:simplePos x="0" y="0"/>
          <wp:positionH relativeFrom="column">
            <wp:posOffset>5253990</wp:posOffset>
          </wp:positionH>
          <wp:positionV relativeFrom="paragraph">
            <wp:posOffset>11430</wp:posOffset>
          </wp:positionV>
          <wp:extent cx="1321084" cy="511547"/>
          <wp:effectExtent l="0" t="0" r="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7D2">
      <w:t xml:space="preserve">                                    </w:t>
    </w: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139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79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878344">
    <w:abstractNumId w:val="5"/>
  </w:num>
  <w:num w:numId="4" w16cid:durableId="1599632733">
    <w:abstractNumId w:val="0"/>
  </w:num>
  <w:num w:numId="5" w16cid:durableId="1544293840">
    <w:abstractNumId w:val="2"/>
  </w:num>
  <w:num w:numId="6" w16cid:durableId="1053194924">
    <w:abstractNumId w:val="1"/>
  </w:num>
  <w:num w:numId="7" w16cid:durableId="1632829703">
    <w:abstractNumId w:val="4"/>
  </w:num>
  <w:num w:numId="8" w16cid:durableId="367875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41866"/>
    <w:rsid w:val="00043EED"/>
    <w:rsid w:val="000504E6"/>
    <w:rsid w:val="00081153"/>
    <w:rsid w:val="0008683F"/>
    <w:rsid w:val="000910ED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C477A"/>
    <w:rsid w:val="000C6570"/>
    <w:rsid w:val="000D19D1"/>
    <w:rsid w:val="000D1E41"/>
    <w:rsid w:val="000D58CA"/>
    <w:rsid w:val="000D6485"/>
    <w:rsid w:val="000D67FD"/>
    <w:rsid w:val="000E3EF8"/>
    <w:rsid w:val="000F193C"/>
    <w:rsid w:val="0010544F"/>
    <w:rsid w:val="00106FBC"/>
    <w:rsid w:val="001235D4"/>
    <w:rsid w:val="00123E01"/>
    <w:rsid w:val="00125849"/>
    <w:rsid w:val="00125DB9"/>
    <w:rsid w:val="001277D2"/>
    <w:rsid w:val="00130001"/>
    <w:rsid w:val="00144048"/>
    <w:rsid w:val="00152DD9"/>
    <w:rsid w:val="0015784F"/>
    <w:rsid w:val="001654AE"/>
    <w:rsid w:val="001A7982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4633"/>
    <w:rsid w:val="0020613D"/>
    <w:rsid w:val="00210AD3"/>
    <w:rsid w:val="00221D6A"/>
    <w:rsid w:val="00227E62"/>
    <w:rsid w:val="00230743"/>
    <w:rsid w:val="002327C1"/>
    <w:rsid w:val="00232D1D"/>
    <w:rsid w:val="00234310"/>
    <w:rsid w:val="002626E3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06705"/>
    <w:rsid w:val="003069AF"/>
    <w:rsid w:val="0031363A"/>
    <w:rsid w:val="003147BA"/>
    <w:rsid w:val="00324E98"/>
    <w:rsid w:val="00344F4F"/>
    <w:rsid w:val="00354A51"/>
    <w:rsid w:val="0037029A"/>
    <w:rsid w:val="0037103E"/>
    <w:rsid w:val="003779EF"/>
    <w:rsid w:val="00382273"/>
    <w:rsid w:val="003849EA"/>
    <w:rsid w:val="003B3170"/>
    <w:rsid w:val="003C6891"/>
    <w:rsid w:val="003C7A70"/>
    <w:rsid w:val="003D168D"/>
    <w:rsid w:val="003D599B"/>
    <w:rsid w:val="003E138F"/>
    <w:rsid w:val="003F3338"/>
    <w:rsid w:val="003F459B"/>
    <w:rsid w:val="00400C57"/>
    <w:rsid w:val="00416C99"/>
    <w:rsid w:val="0042275A"/>
    <w:rsid w:val="00427408"/>
    <w:rsid w:val="004427C2"/>
    <w:rsid w:val="00450F66"/>
    <w:rsid w:val="0045502E"/>
    <w:rsid w:val="004576AC"/>
    <w:rsid w:val="00462627"/>
    <w:rsid w:val="00463262"/>
    <w:rsid w:val="00486AE5"/>
    <w:rsid w:val="004B05AC"/>
    <w:rsid w:val="004C13DB"/>
    <w:rsid w:val="004C2D53"/>
    <w:rsid w:val="004C770D"/>
    <w:rsid w:val="004D239E"/>
    <w:rsid w:val="004E1DDE"/>
    <w:rsid w:val="004F278C"/>
    <w:rsid w:val="00502D36"/>
    <w:rsid w:val="0051013D"/>
    <w:rsid w:val="00513602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73CE1"/>
    <w:rsid w:val="00575902"/>
    <w:rsid w:val="00580B96"/>
    <w:rsid w:val="00581418"/>
    <w:rsid w:val="005831C2"/>
    <w:rsid w:val="00584679"/>
    <w:rsid w:val="00584C94"/>
    <w:rsid w:val="0059407C"/>
    <w:rsid w:val="005A2E70"/>
    <w:rsid w:val="005B3A13"/>
    <w:rsid w:val="005B5F3E"/>
    <w:rsid w:val="005C218C"/>
    <w:rsid w:val="005D00E7"/>
    <w:rsid w:val="005D5150"/>
    <w:rsid w:val="005E4316"/>
    <w:rsid w:val="00617355"/>
    <w:rsid w:val="00617D13"/>
    <w:rsid w:val="0063230B"/>
    <w:rsid w:val="0064356E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A6AB0"/>
    <w:rsid w:val="006B2C53"/>
    <w:rsid w:val="006C1A7B"/>
    <w:rsid w:val="006C7F9A"/>
    <w:rsid w:val="006D6D69"/>
    <w:rsid w:val="006D7B56"/>
    <w:rsid w:val="006E2810"/>
    <w:rsid w:val="006F1DEC"/>
    <w:rsid w:val="006F2584"/>
    <w:rsid w:val="006F38C2"/>
    <w:rsid w:val="007104D0"/>
    <w:rsid w:val="00723D55"/>
    <w:rsid w:val="0073294C"/>
    <w:rsid w:val="00732A83"/>
    <w:rsid w:val="0074043B"/>
    <w:rsid w:val="00747F80"/>
    <w:rsid w:val="007562FC"/>
    <w:rsid w:val="00764E2C"/>
    <w:rsid w:val="00765B28"/>
    <w:rsid w:val="00765C3F"/>
    <w:rsid w:val="00766573"/>
    <w:rsid w:val="0077593F"/>
    <w:rsid w:val="007768ED"/>
    <w:rsid w:val="0078351E"/>
    <w:rsid w:val="00786FC3"/>
    <w:rsid w:val="007A5856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14D65"/>
    <w:rsid w:val="00821E31"/>
    <w:rsid w:val="0082792B"/>
    <w:rsid w:val="00831D04"/>
    <w:rsid w:val="0083346C"/>
    <w:rsid w:val="00841E8A"/>
    <w:rsid w:val="008466EF"/>
    <w:rsid w:val="00847104"/>
    <w:rsid w:val="00867E72"/>
    <w:rsid w:val="0088167F"/>
    <w:rsid w:val="008A12A2"/>
    <w:rsid w:val="008A31DF"/>
    <w:rsid w:val="008A4748"/>
    <w:rsid w:val="008B343F"/>
    <w:rsid w:val="008B364D"/>
    <w:rsid w:val="008B4A13"/>
    <w:rsid w:val="008B5002"/>
    <w:rsid w:val="008B7037"/>
    <w:rsid w:val="008C19C4"/>
    <w:rsid w:val="008C3D80"/>
    <w:rsid w:val="008D0308"/>
    <w:rsid w:val="008D7153"/>
    <w:rsid w:val="008E52C7"/>
    <w:rsid w:val="008E7631"/>
    <w:rsid w:val="008F5D71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89E"/>
    <w:rsid w:val="00950BAD"/>
    <w:rsid w:val="00953E51"/>
    <w:rsid w:val="00954784"/>
    <w:rsid w:val="00956206"/>
    <w:rsid w:val="00961D5E"/>
    <w:rsid w:val="00962A85"/>
    <w:rsid w:val="00966ACD"/>
    <w:rsid w:val="00972959"/>
    <w:rsid w:val="00977E33"/>
    <w:rsid w:val="00982364"/>
    <w:rsid w:val="009835B0"/>
    <w:rsid w:val="00983F0C"/>
    <w:rsid w:val="00990706"/>
    <w:rsid w:val="00991F1E"/>
    <w:rsid w:val="0099301B"/>
    <w:rsid w:val="00994E03"/>
    <w:rsid w:val="009A0781"/>
    <w:rsid w:val="009B2619"/>
    <w:rsid w:val="009B5822"/>
    <w:rsid w:val="009B6137"/>
    <w:rsid w:val="009D19DB"/>
    <w:rsid w:val="009D5F5D"/>
    <w:rsid w:val="009E0E08"/>
    <w:rsid w:val="009E7113"/>
    <w:rsid w:val="009F0921"/>
    <w:rsid w:val="009F4636"/>
    <w:rsid w:val="009F751A"/>
    <w:rsid w:val="00A10B15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C4F6E"/>
    <w:rsid w:val="00AD2364"/>
    <w:rsid w:val="00AD7C5A"/>
    <w:rsid w:val="00AE4326"/>
    <w:rsid w:val="00AE5446"/>
    <w:rsid w:val="00AE5B0F"/>
    <w:rsid w:val="00AF4F98"/>
    <w:rsid w:val="00B000F5"/>
    <w:rsid w:val="00B01CA0"/>
    <w:rsid w:val="00B02DC7"/>
    <w:rsid w:val="00B0540B"/>
    <w:rsid w:val="00B229A4"/>
    <w:rsid w:val="00B308E2"/>
    <w:rsid w:val="00B34548"/>
    <w:rsid w:val="00B36570"/>
    <w:rsid w:val="00B42909"/>
    <w:rsid w:val="00B54561"/>
    <w:rsid w:val="00B565A1"/>
    <w:rsid w:val="00B6218C"/>
    <w:rsid w:val="00B74627"/>
    <w:rsid w:val="00B75B25"/>
    <w:rsid w:val="00B82766"/>
    <w:rsid w:val="00B94AF0"/>
    <w:rsid w:val="00BA11D0"/>
    <w:rsid w:val="00BA7CAC"/>
    <w:rsid w:val="00BB4EDE"/>
    <w:rsid w:val="00BB524C"/>
    <w:rsid w:val="00BC3BF6"/>
    <w:rsid w:val="00BC6971"/>
    <w:rsid w:val="00BD20CE"/>
    <w:rsid w:val="00BD3037"/>
    <w:rsid w:val="00BD6CDD"/>
    <w:rsid w:val="00BD6F47"/>
    <w:rsid w:val="00BD71D0"/>
    <w:rsid w:val="00BE3D27"/>
    <w:rsid w:val="00BF52D3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70DC4"/>
    <w:rsid w:val="00C76D3C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3EC5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33ACD"/>
    <w:rsid w:val="00E34783"/>
    <w:rsid w:val="00E41602"/>
    <w:rsid w:val="00E42111"/>
    <w:rsid w:val="00E42C6C"/>
    <w:rsid w:val="00E447A5"/>
    <w:rsid w:val="00E52E03"/>
    <w:rsid w:val="00E670CA"/>
    <w:rsid w:val="00E77DDF"/>
    <w:rsid w:val="00E84294"/>
    <w:rsid w:val="00E861DC"/>
    <w:rsid w:val="00E9474D"/>
    <w:rsid w:val="00E95052"/>
    <w:rsid w:val="00E9641C"/>
    <w:rsid w:val="00EB1D0C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EF5626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749F2"/>
    <w:rsid w:val="00F81DF3"/>
    <w:rsid w:val="00F85DB3"/>
    <w:rsid w:val="00F915DA"/>
    <w:rsid w:val="00FA41C7"/>
    <w:rsid w:val="00FA4DCE"/>
    <w:rsid w:val="00FA6BAB"/>
    <w:rsid w:val="00FC281D"/>
    <w:rsid w:val="00FC42D4"/>
    <w:rsid w:val="00FD1BFF"/>
    <w:rsid w:val="00FD428F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0CD4-227D-4C9C-8187-D27BE5B5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4402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58</cp:revision>
  <cp:lastPrinted>2024-12-10T16:00:00Z</cp:lastPrinted>
  <dcterms:created xsi:type="dcterms:W3CDTF">2019-02-22T20:52:00Z</dcterms:created>
  <dcterms:modified xsi:type="dcterms:W3CDTF">2025-02-12T19:26:00Z</dcterms:modified>
</cp:coreProperties>
</file>