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993F" w14:textId="63273792" w:rsidR="000A42E2" w:rsidRPr="002D23A6" w:rsidRDefault="0063085B" w:rsidP="000A42E2">
      <w:pPr>
        <w:rPr>
          <w:lang w:val="es-ES_tradnl"/>
        </w:rPr>
      </w:pPr>
      <w:r w:rsidRPr="002D23A6">
        <w:rPr>
          <w:rFonts w:ascii="Arial" w:eastAsia="Arial" w:hAnsi="Arial" w:cs="Arial"/>
          <w:b/>
          <w:lang w:val="es-ES_tradnl"/>
        </w:rPr>
        <w:t>PROCESO PERMANENTE DE SELECCIÓN DE CONTRATISTAS PARA LA OPERACIÓN Y ADMINISTRACIÓN DE ÁREAS CON ACTIVOS PRODUCTIVOS</w:t>
      </w:r>
    </w:p>
    <w:p w14:paraId="5D0084BD" w14:textId="77777777" w:rsidR="000A42E2" w:rsidRPr="002D23A6" w:rsidRDefault="000A42E2" w:rsidP="000A42E2"/>
    <w:p w14:paraId="7CA5F00F" w14:textId="1B4AD51B" w:rsidR="000A42E2" w:rsidRPr="00E17F60" w:rsidRDefault="001174B4" w:rsidP="001174B4">
      <w:pPr>
        <w:jc w:val="center"/>
        <w:rPr>
          <w:rFonts w:ascii="Arial" w:hAnsi="Arial" w:cs="Arial"/>
          <w:b/>
          <w:bCs/>
        </w:rPr>
      </w:pPr>
      <w:r w:rsidRPr="00E17F60">
        <w:rPr>
          <w:rFonts w:ascii="Arial" w:hAnsi="Arial" w:cs="Arial"/>
          <w:b/>
          <w:bCs/>
        </w:rPr>
        <w:t>FORMATO No.</w:t>
      </w:r>
      <w:r w:rsidR="009F45FE" w:rsidRPr="00E17F60">
        <w:rPr>
          <w:rFonts w:ascii="Arial" w:hAnsi="Arial" w:cs="Arial"/>
          <w:b/>
          <w:bCs/>
        </w:rPr>
        <w:t xml:space="preserve"> </w:t>
      </w:r>
      <w:r w:rsidRPr="00E17F60">
        <w:rPr>
          <w:rFonts w:ascii="Arial" w:hAnsi="Arial" w:cs="Arial"/>
          <w:b/>
          <w:bCs/>
        </w:rPr>
        <w:t>2</w:t>
      </w:r>
      <w:r w:rsidR="001C45B3" w:rsidRPr="00E17F60">
        <w:rPr>
          <w:rFonts w:ascii="Arial" w:hAnsi="Arial" w:cs="Arial"/>
          <w:b/>
          <w:bCs/>
        </w:rPr>
        <w:t>6</w:t>
      </w:r>
    </w:p>
    <w:p w14:paraId="18AA19DC" w14:textId="3703CC25" w:rsidR="000A42E2" w:rsidRDefault="000A42E2" w:rsidP="000A42E2"/>
    <w:p w14:paraId="441D17E4" w14:textId="0211C578" w:rsidR="000A42E2" w:rsidRPr="00AD48B2" w:rsidRDefault="000A42E2" w:rsidP="002D23A6">
      <w:pPr>
        <w:rPr>
          <w:rFonts w:ascii="Arial" w:hAnsi="Arial" w:cs="Arial"/>
          <w:i/>
          <w:sz w:val="22"/>
          <w:szCs w:val="22"/>
        </w:rPr>
      </w:pPr>
      <w:r>
        <w:tab/>
      </w:r>
    </w:p>
    <w:p w14:paraId="2B2A601E" w14:textId="77777777" w:rsidR="000A42E2" w:rsidRPr="002D23A6" w:rsidRDefault="000A42E2" w:rsidP="000A42E2">
      <w:pPr>
        <w:jc w:val="center"/>
        <w:rPr>
          <w:rFonts w:ascii="Arial" w:hAnsi="Arial" w:cs="Arial"/>
          <w:b/>
          <w:sz w:val="22"/>
          <w:szCs w:val="22"/>
        </w:rPr>
      </w:pPr>
    </w:p>
    <w:p w14:paraId="13B63405" w14:textId="63B4F1EE" w:rsidR="000A42E2" w:rsidRPr="002D23A6" w:rsidRDefault="00E57DE4" w:rsidP="000A42E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23A6">
        <w:rPr>
          <w:rFonts w:ascii="Arial" w:eastAsia="Arial" w:hAnsi="Arial" w:cs="Arial"/>
          <w:b/>
          <w:bCs/>
        </w:rPr>
        <w:t>Experiencia para evaluación de</w:t>
      </w:r>
      <w:r w:rsidR="00547A4B" w:rsidRPr="002D23A6">
        <w:rPr>
          <w:rFonts w:ascii="Arial" w:eastAsia="Arial" w:hAnsi="Arial" w:cs="Arial"/>
          <w:b/>
          <w:bCs/>
        </w:rPr>
        <w:t xml:space="preserve"> </w:t>
      </w:r>
      <w:r w:rsidRPr="002D23A6">
        <w:rPr>
          <w:rFonts w:ascii="Arial" w:eastAsia="Arial" w:hAnsi="Arial" w:cs="Arial"/>
          <w:b/>
          <w:bCs/>
        </w:rPr>
        <w:t>l</w:t>
      </w:r>
      <w:r w:rsidR="00547A4B" w:rsidRPr="002D23A6">
        <w:rPr>
          <w:rFonts w:ascii="Arial" w:eastAsia="Arial" w:hAnsi="Arial" w:cs="Arial"/>
          <w:b/>
          <w:bCs/>
        </w:rPr>
        <w:t>os</w:t>
      </w:r>
      <w:r w:rsidRPr="002D23A6">
        <w:rPr>
          <w:rFonts w:ascii="Arial" w:eastAsia="Arial" w:hAnsi="Arial" w:cs="Arial"/>
          <w:b/>
          <w:bCs/>
        </w:rPr>
        <w:t xml:space="preserve"> </w:t>
      </w:r>
      <w:r w:rsidR="003F4C9A" w:rsidRPr="002D23A6">
        <w:rPr>
          <w:rFonts w:ascii="Arial" w:eastAsia="Arial" w:hAnsi="Arial" w:cs="Arial"/>
          <w:b/>
          <w:bCs/>
        </w:rPr>
        <w:t xml:space="preserve">factores </w:t>
      </w:r>
      <w:r w:rsidRPr="002D23A6">
        <w:rPr>
          <w:rFonts w:ascii="Arial" w:eastAsia="Arial" w:hAnsi="Arial" w:cs="Arial"/>
          <w:b/>
          <w:bCs/>
        </w:rPr>
        <w:t>de desempate</w:t>
      </w:r>
      <w:r w:rsidRPr="002D23A6">
        <w:rPr>
          <w:rFonts w:ascii="Arial" w:hAnsi="Arial" w:cs="Arial"/>
          <w:b/>
          <w:bCs/>
        </w:rPr>
        <w:t xml:space="preserve"> </w:t>
      </w:r>
    </w:p>
    <w:p w14:paraId="4FF6647B" w14:textId="77777777" w:rsidR="000A42E2" w:rsidRPr="002D23A6" w:rsidRDefault="000A42E2" w:rsidP="000A42E2">
      <w:pPr>
        <w:rPr>
          <w:rFonts w:ascii="Arial" w:hAnsi="Arial" w:cs="Arial"/>
          <w:sz w:val="22"/>
          <w:szCs w:val="22"/>
        </w:rPr>
      </w:pPr>
    </w:p>
    <w:p w14:paraId="650F4284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p w14:paraId="1577ABC1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  <w:r w:rsidRPr="00AD48B2">
        <w:rPr>
          <w:rFonts w:ascii="Arial" w:hAnsi="Arial" w:cs="Arial"/>
          <w:b/>
          <w:sz w:val="22"/>
          <w:szCs w:val="22"/>
        </w:rPr>
        <w:t>Proponente</w:t>
      </w:r>
      <w:r w:rsidRPr="00AD48B2">
        <w:rPr>
          <w:rFonts w:ascii="Arial" w:hAnsi="Arial" w:cs="Arial"/>
          <w:sz w:val="22"/>
          <w:szCs w:val="22"/>
        </w:rPr>
        <w:t>: __________________________________</w:t>
      </w:r>
    </w:p>
    <w:p w14:paraId="2B04D0E0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3222" w:type="pct"/>
        <w:jc w:val="center"/>
        <w:tblLook w:val="04A0" w:firstRow="1" w:lastRow="0" w:firstColumn="1" w:lastColumn="0" w:noHBand="0" w:noVBand="1"/>
      </w:tblPr>
      <w:tblGrid>
        <w:gridCol w:w="3505"/>
        <w:gridCol w:w="2520"/>
      </w:tblGrid>
      <w:tr w:rsidR="002D23A6" w:rsidRPr="002D23A6" w14:paraId="2BCCA6C5" w14:textId="77777777" w:rsidTr="00A90CF8">
        <w:trPr>
          <w:trHeight w:val="44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8F286" w14:textId="4E31C1F4" w:rsidR="00CC0E3D" w:rsidRPr="002D23A6" w:rsidRDefault="00E025E8" w:rsidP="00A90CF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3A6">
              <w:rPr>
                <w:rFonts w:ascii="Arial" w:hAnsi="Arial" w:cs="Arial"/>
                <w:b/>
                <w:bCs/>
              </w:rPr>
              <w:t xml:space="preserve">PRIMER </w:t>
            </w:r>
            <w:r w:rsidR="00CC0E3D" w:rsidRPr="002D23A6">
              <w:rPr>
                <w:rFonts w:ascii="Arial" w:hAnsi="Arial" w:cs="Arial"/>
                <w:b/>
                <w:bCs/>
              </w:rPr>
              <w:t>FACTOR DE DESEMPATE</w:t>
            </w:r>
          </w:p>
        </w:tc>
      </w:tr>
      <w:tr w:rsidR="002D23A6" w:rsidRPr="002D23A6" w14:paraId="5E04578F" w14:textId="77777777" w:rsidTr="00CC0E3D">
        <w:trPr>
          <w:trHeight w:hRule="exact" w:val="973"/>
          <w:jc w:val="center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8DDC" w14:textId="24A597A0" w:rsidR="00CC0E3D" w:rsidRPr="002D23A6" w:rsidRDefault="000766F0" w:rsidP="00A90CF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Cantidad d</w:t>
            </w:r>
            <w:r w:rsidR="00CC0E3D" w:rsidRPr="002D23A6">
              <w:rPr>
                <w:rFonts w:ascii="Arial" w:hAnsi="Arial" w:cs="Arial"/>
                <w:bCs/>
              </w:rPr>
              <w:t>e contratos acreditados</w:t>
            </w:r>
            <w:r w:rsidR="00CC0E3D" w:rsidRPr="002D23A6">
              <w:rPr>
                <w:rFonts w:ascii="Arial" w:hAnsi="Arial" w:cs="Arial"/>
                <w:i/>
                <w:iCs/>
              </w:rPr>
              <w:t>*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16E7" w14:textId="77777777" w:rsidR="00CC0E3D" w:rsidRPr="002D23A6" w:rsidRDefault="00CC0E3D" w:rsidP="00A90CF8">
            <w:pPr>
              <w:rPr>
                <w:rFonts w:ascii="Arial" w:hAnsi="Arial" w:cs="Arial"/>
              </w:rPr>
            </w:pPr>
          </w:p>
        </w:tc>
      </w:tr>
      <w:tr w:rsidR="00CC0E3D" w:rsidRPr="002D23A6" w14:paraId="1E06D6AD" w14:textId="77777777" w:rsidTr="00CC0E3D">
        <w:trPr>
          <w:trHeight w:hRule="exact" w:val="1225"/>
          <w:jc w:val="center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F944" w14:textId="77777777" w:rsidR="00CC0E3D" w:rsidRPr="002D23A6" w:rsidRDefault="00CC0E3D" w:rsidP="00A90CF8">
            <w:pPr>
              <w:rPr>
                <w:rFonts w:ascii="Arial" w:hAnsi="Arial" w:cs="Arial"/>
                <w:bCs/>
              </w:rPr>
            </w:pPr>
            <w:r w:rsidRPr="002D23A6">
              <w:rPr>
                <w:rFonts w:ascii="Arial" w:hAnsi="Arial" w:cs="Arial"/>
                <w:bCs/>
              </w:rPr>
              <w:t xml:space="preserve">Puntos asociados a la experiencia (auto calificación) ** 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A41" w14:textId="77777777" w:rsidR="00CC0E3D" w:rsidRPr="002D23A6" w:rsidRDefault="00CC0E3D" w:rsidP="00A90CF8">
            <w:pPr>
              <w:rPr>
                <w:rFonts w:ascii="Arial" w:hAnsi="Arial" w:cs="Arial"/>
              </w:rPr>
            </w:pPr>
          </w:p>
        </w:tc>
      </w:tr>
    </w:tbl>
    <w:p w14:paraId="0653CF2A" w14:textId="77777777" w:rsidR="000A42E2" w:rsidRPr="002D23A6" w:rsidRDefault="000A42E2" w:rsidP="000A42E2">
      <w:pPr>
        <w:rPr>
          <w:rFonts w:ascii="Arial" w:hAnsi="Arial" w:cs="Arial"/>
          <w:sz w:val="22"/>
          <w:szCs w:val="22"/>
        </w:rPr>
      </w:pPr>
    </w:p>
    <w:p w14:paraId="583F2E70" w14:textId="552015C0" w:rsidR="000A42E2" w:rsidRPr="002D23A6" w:rsidRDefault="000A42E2" w:rsidP="000A42E2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3222" w:type="pct"/>
        <w:jc w:val="center"/>
        <w:tblLook w:val="04A0" w:firstRow="1" w:lastRow="0" w:firstColumn="1" w:lastColumn="0" w:noHBand="0" w:noVBand="1"/>
      </w:tblPr>
      <w:tblGrid>
        <w:gridCol w:w="3505"/>
        <w:gridCol w:w="2520"/>
      </w:tblGrid>
      <w:tr w:rsidR="002D23A6" w:rsidRPr="002D23A6" w14:paraId="65E2B768" w14:textId="77777777" w:rsidTr="000E118C">
        <w:trPr>
          <w:trHeight w:val="44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1DC06" w14:textId="39CC5132" w:rsidR="00E025E8" w:rsidRPr="002D23A6" w:rsidRDefault="00E025E8" w:rsidP="000E118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3A6">
              <w:rPr>
                <w:rFonts w:ascii="Arial" w:hAnsi="Arial" w:cs="Arial"/>
                <w:b/>
                <w:bCs/>
              </w:rPr>
              <w:t>SEGUNDO FACTOR DE DESEMPATE</w:t>
            </w:r>
          </w:p>
        </w:tc>
      </w:tr>
      <w:tr w:rsidR="002D23A6" w:rsidRPr="002D23A6" w14:paraId="636D1E84" w14:textId="77777777" w:rsidTr="000E118C">
        <w:trPr>
          <w:trHeight w:hRule="exact" w:val="973"/>
          <w:jc w:val="center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F9D5" w14:textId="265F8A09" w:rsidR="00E025E8" w:rsidRPr="002D23A6" w:rsidRDefault="000766F0" w:rsidP="000E118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Cantidad d</w:t>
            </w:r>
            <w:r w:rsidR="00E025E8" w:rsidRPr="002D23A6">
              <w:rPr>
                <w:rFonts w:ascii="Arial" w:hAnsi="Arial" w:cs="Arial"/>
                <w:bCs/>
              </w:rPr>
              <w:t>e contratos acreditados</w:t>
            </w:r>
            <w:r w:rsidR="00E025E8" w:rsidRPr="002D23A6">
              <w:rPr>
                <w:rFonts w:ascii="Arial" w:hAnsi="Arial" w:cs="Arial"/>
                <w:i/>
                <w:iCs/>
              </w:rPr>
              <w:t>*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2D2F" w14:textId="77777777" w:rsidR="00E025E8" w:rsidRPr="002D23A6" w:rsidRDefault="00E025E8" w:rsidP="000E118C">
            <w:pPr>
              <w:rPr>
                <w:rFonts w:ascii="Arial" w:hAnsi="Arial" w:cs="Arial"/>
              </w:rPr>
            </w:pPr>
          </w:p>
        </w:tc>
      </w:tr>
      <w:tr w:rsidR="00E025E8" w:rsidRPr="002F5F66" w14:paraId="39A4FC5D" w14:textId="77777777" w:rsidTr="000E118C">
        <w:trPr>
          <w:trHeight w:hRule="exact" w:val="1225"/>
          <w:jc w:val="center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A1DD" w14:textId="77777777" w:rsidR="00E025E8" w:rsidRPr="002F5F66" w:rsidRDefault="00E025E8" w:rsidP="000E118C">
            <w:pPr>
              <w:rPr>
                <w:rFonts w:ascii="Arial" w:hAnsi="Arial" w:cs="Arial"/>
                <w:bCs/>
              </w:rPr>
            </w:pPr>
            <w:r w:rsidRPr="002F5F66">
              <w:rPr>
                <w:rFonts w:ascii="Arial" w:hAnsi="Arial" w:cs="Arial"/>
                <w:bCs/>
              </w:rPr>
              <w:t xml:space="preserve">Puntos asociados a la experiencia (auto calificación) ** 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9B69" w14:textId="77777777" w:rsidR="00E025E8" w:rsidRPr="002F5F66" w:rsidRDefault="00E025E8" w:rsidP="000E118C">
            <w:pPr>
              <w:rPr>
                <w:rFonts w:ascii="Arial" w:hAnsi="Arial" w:cs="Arial"/>
              </w:rPr>
            </w:pPr>
          </w:p>
        </w:tc>
      </w:tr>
    </w:tbl>
    <w:p w14:paraId="4AEF4DA0" w14:textId="77777777" w:rsidR="00E025E8" w:rsidRPr="008B37CE" w:rsidRDefault="00E025E8" w:rsidP="000A42E2">
      <w:pPr>
        <w:rPr>
          <w:rFonts w:ascii="Arial" w:hAnsi="Arial" w:cs="Arial"/>
          <w:sz w:val="22"/>
          <w:szCs w:val="22"/>
        </w:rPr>
      </w:pPr>
    </w:p>
    <w:p w14:paraId="0BC82DA3" w14:textId="3612BE8B" w:rsidR="00CC0E3D" w:rsidRPr="002D23A6" w:rsidRDefault="00CC0E3D" w:rsidP="00CC0E3D">
      <w:pPr>
        <w:rPr>
          <w:rFonts w:ascii="Arial" w:hAnsi="Arial" w:cs="Arial"/>
        </w:rPr>
      </w:pPr>
      <w:r w:rsidRPr="002D23A6">
        <w:rPr>
          <w:rFonts w:ascii="Arial" w:hAnsi="Arial" w:cs="Arial"/>
        </w:rPr>
        <w:t xml:space="preserve">* </w:t>
      </w:r>
      <w:r w:rsidR="000766F0">
        <w:rPr>
          <w:rFonts w:ascii="Arial" w:hAnsi="Arial" w:cs="Arial"/>
        </w:rPr>
        <w:t>R</w:t>
      </w:r>
      <w:r w:rsidRPr="002D23A6">
        <w:rPr>
          <w:rFonts w:ascii="Arial" w:hAnsi="Arial" w:cs="Arial"/>
        </w:rPr>
        <w:t>egistre aquí el número total de contratos que está presentando para acreditar su experiencia</w:t>
      </w:r>
      <w:r w:rsidR="000766F0">
        <w:rPr>
          <w:rFonts w:ascii="Arial" w:hAnsi="Arial" w:cs="Arial"/>
        </w:rPr>
        <w:t>, relacionados en el Formato No. 26A</w:t>
      </w:r>
      <w:r w:rsidRPr="002D23A6">
        <w:rPr>
          <w:rFonts w:ascii="Arial" w:hAnsi="Arial" w:cs="Arial"/>
        </w:rPr>
        <w:t>. El máximo permitido son 10 contratos en total</w:t>
      </w:r>
      <w:r w:rsidR="000168A2" w:rsidRPr="002D23A6">
        <w:rPr>
          <w:rFonts w:ascii="Arial" w:hAnsi="Arial" w:cs="Arial"/>
        </w:rPr>
        <w:t xml:space="preserve"> por cada </w:t>
      </w:r>
      <w:r w:rsidR="003F4C9A" w:rsidRPr="002D23A6">
        <w:rPr>
          <w:rFonts w:ascii="Arial" w:hAnsi="Arial" w:cs="Arial"/>
        </w:rPr>
        <w:t>factor</w:t>
      </w:r>
      <w:r w:rsidR="000168A2" w:rsidRPr="002D23A6">
        <w:rPr>
          <w:rFonts w:ascii="Arial" w:hAnsi="Arial" w:cs="Arial"/>
        </w:rPr>
        <w:t xml:space="preserve"> de desempate</w:t>
      </w:r>
      <w:r w:rsidRPr="002D23A6">
        <w:rPr>
          <w:rFonts w:ascii="Arial" w:hAnsi="Arial" w:cs="Arial"/>
        </w:rPr>
        <w:t>.</w:t>
      </w:r>
    </w:p>
    <w:p w14:paraId="198B89E1" w14:textId="77777777" w:rsidR="00CC0E3D" w:rsidRPr="008B37CE" w:rsidRDefault="00CC0E3D" w:rsidP="00CC0E3D">
      <w:pPr>
        <w:rPr>
          <w:rFonts w:ascii="Arial" w:hAnsi="Arial" w:cs="Arial"/>
        </w:rPr>
      </w:pPr>
    </w:p>
    <w:p w14:paraId="1A54324C" w14:textId="7B608B09" w:rsidR="000A42E2" w:rsidRPr="008B37CE" w:rsidRDefault="00CC0E3D" w:rsidP="000A42E2">
      <w:pPr>
        <w:rPr>
          <w:rFonts w:ascii="Arial" w:hAnsi="Arial" w:cs="Arial"/>
        </w:rPr>
      </w:pPr>
      <w:r w:rsidRPr="008B37CE">
        <w:rPr>
          <w:rFonts w:ascii="Arial" w:hAnsi="Arial" w:cs="Arial"/>
        </w:rPr>
        <w:t xml:space="preserve">** </w:t>
      </w:r>
      <w:r w:rsidR="000766F0">
        <w:rPr>
          <w:rFonts w:ascii="Arial" w:hAnsi="Arial" w:cs="Arial"/>
        </w:rPr>
        <w:t>C</w:t>
      </w:r>
      <w:r w:rsidRPr="008B37CE">
        <w:rPr>
          <w:rFonts w:ascii="Arial" w:hAnsi="Arial" w:cs="Arial"/>
        </w:rPr>
        <w:t xml:space="preserve">alcule y </w:t>
      </w:r>
      <w:r w:rsidR="000766F0">
        <w:rPr>
          <w:rFonts w:ascii="Arial" w:hAnsi="Arial" w:cs="Arial"/>
        </w:rPr>
        <w:t xml:space="preserve">registre </w:t>
      </w:r>
      <w:r w:rsidRPr="008B37CE">
        <w:rPr>
          <w:rFonts w:ascii="Arial" w:hAnsi="Arial" w:cs="Arial"/>
        </w:rPr>
        <w:t>aquí el puntaje total</w:t>
      </w:r>
      <w:r w:rsidR="000766F0">
        <w:rPr>
          <w:rFonts w:ascii="Arial" w:hAnsi="Arial" w:cs="Arial"/>
        </w:rPr>
        <w:t>, obtenido en el Formato No. 26A</w:t>
      </w:r>
      <w:r w:rsidRPr="008B37CE">
        <w:rPr>
          <w:rFonts w:ascii="Arial" w:hAnsi="Arial" w:cs="Arial"/>
        </w:rPr>
        <w:t xml:space="preserve"> según los criterios establecidos para cada contrato. Este puntaje será verificado por la </w:t>
      </w:r>
      <w:r w:rsidR="0024260E" w:rsidRPr="008B37CE">
        <w:rPr>
          <w:rFonts w:ascii="Arial" w:hAnsi="Arial" w:cs="Arial"/>
        </w:rPr>
        <w:t>ANH y se ajustará en caso de que exista algún error aritmético o los soportes de las certificaciones</w:t>
      </w:r>
      <w:r w:rsidR="00730438" w:rsidRPr="008B37CE">
        <w:rPr>
          <w:rFonts w:ascii="Arial" w:hAnsi="Arial" w:cs="Arial"/>
        </w:rPr>
        <w:t>.</w:t>
      </w:r>
    </w:p>
    <w:p w14:paraId="1E193AA4" w14:textId="48EB6CFC" w:rsidR="0024260E" w:rsidRPr="008B37CE" w:rsidRDefault="0024260E" w:rsidP="000A42E2">
      <w:pPr>
        <w:rPr>
          <w:rFonts w:ascii="Arial" w:hAnsi="Arial" w:cs="Arial"/>
        </w:rPr>
      </w:pPr>
    </w:p>
    <w:p w14:paraId="0AC0DD5C" w14:textId="77777777" w:rsidR="0024260E" w:rsidRPr="008B37CE" w:rsidRDefault="0024260E" w:rsidP="000A42E2">
      <w:pPr>
        <w:rPr>
          <w:rFonts w:ascii="Arial" w:hAnsi="Arial" w:cs="Arial"/>
        </w:rPr>
      </w:pPr>
    </w:p>
    <w:p w14:paraId="7188B3DF" w14:textId="246957FE" w:rsidR="00CC0E3D" w:rsidRPr="008B37CE" w:rsidRDefault="00CC0E3D" w:rsidP="000A42E2">
      <w:pPr>
        <w:rPr>
          <w:rFonts w:ascii="Arial" w:hAnsi="Arial" w:cs="Arial"/>
          <w:sz w:val="22"/>
          <w:szCs w:val="22"/>
        </w:rPr>
      </w:pPr>
    </w:p>
    <w:p w14:paraId="786166FD" w14:textId="77777777" w:rsidR="00CC0E3D" w:rsidRPr="008B37CE" w:rsidRDefault="00CC0E3D" w:rsidP="000A42E2">
      <w:pPr>
        <w:rPr>
          <w:rFonts w:ascii="Arial" w:hAnsi="Arial" w:cs="Arial"/>
          <w:sz w:val="22"/>
          <w:szCs w:val="22"/>
        </w:rPr>
      </w:pPr>
    </w:p>
    <w:p w14:paraId="2B1A4B5A" w14:textId="77777777" w:rsidR="000A42E2" w:rsidRPr="008B37CE" w:rsidRDefault="000A42E2" w:rsidP="000A42E2">
      <w:pPr>
        <w:pStyle w:val="Default"/>
        <w:spacing w:line="276" w:lineRule="auto"/>
        <w:rPr>
          <w:rFonts w:ascii="Arial" w:eastAsia="MS Mincho" w:hAnsi="Arial" w:cs="Arial"/>
          <w:color w:val="auto"/>
          <w:sz w:val="22"/>
          <w:szCs w:val="22"/>
          <w:lang w:val="es-ES" w:eastAsia="es-ES"/>
        </w:rPr>
      </w:pPr>
      <w:r w:rsidRPr="008B37CE">
        <w:rPr>
          <w:rFonts w:ascii="Arial" w:eastAsia="MS Mincho" w:hAnsi="Arial" w:cs="Arial"/>
          <w:color w:val="auto"/>
          <w:sz w:val="22"/>
          <w:szCs w:val="22"/>
          <w:lang w:val="es-ES" w:eastAsia="es-ES"/>
        </w:rPr>
        <w:t>______________________</w:t>
      </w:r>
    </w:p>
    <w:p w14:paraId="2AC988F3" w14:textId="77777777" w:rsidR="000A42E2" w:rsidRPr="008B37CE" w:rsidRDefault="000A42E2" w:rsidP="000A42E2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 w:rsidRPr="008B37CE">
        <w:rPr>
          <w:rFonts w:ascii="Arial" w:hAnsi="Arial" w:cs="Arial"/>
          <w:i/>
          <w:color w:val="auto"/>
          <w:sz w:val="22"/>
          <w:szCs w:val="22"/>
        </w:rPr>
        <w:t>(Firma)</w:t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  <w:r w:rsidRPr="008B37CE">
        <w:rPr>
          <w:rFonts w:ascii="Arial" w:hAnsi="Arial" w:cs="Arial"/>
          <w:i/>
          <w:color w:val="auto"/>
          <w:sz w:val="22"/>
          <w:szCs w:val="22"/>
        </w:rPr>
        <w:tab/>
      </w:r>
    </w:p>
    <w:p w14:paraId="1097902C" w14:textId="77777777" w:rsidR="000A42E2" w:rsidRPr="008B37CE" w:rsidRDefault="000A42E2" w:rsidP="000A42E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B37CE">
        <w:rPr>
          <w:rFonts w:ascii="Arial" w:hAnsi="Arial" w:cs="Arial"/>
          <w:color w:val="auto"/>
          <w:sz w:val="22"/>
          <w:szCs w:val="22"/>
        </w:rPr>
        <w:t xml:space="preserve">Nombre completo  </w:t>
      </w:r>
    </w:p>
    <w:p w14:paraId="21829CD0" w14:textId="77777777" w:rsidR="000A42E2" w:rsidRPr="008B37CE" w:rsidRDefault="000A42E2" w:rsidP="000A42E2">
      <w:pPr>
        <w:rPr>
          <w:rFonts w:ascii="Arial" w:hAnsi="Arial" w:cs="Arial"/>
          <w:sz w:val="22"/>
          <w:szCs w:val="22"/>
        </w:rPr>
      </w:pPr>
      <w:r w:rsidRPr="008B37CE">
        <w:rPr>
          <w:rFonts w:ascii="Arial" w:hAnsi="Arial" w:cs="Arial"/>
          <w:sz w:val="22"/>
          <w:szCs w:val="22"/>
        </w:rPr>
        <w:t>Documento de Identificación</w:t>
      </w:r>
    </w:p>
    <w:p w14:paraId="2AC68D36" w14:textId="77777777" w:rsidR="000A42E2" w:rsidRPr="008B37CE" w:rsidRDefault="000A42E2" w:rsidP="000A42E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B37CE">
        <w:rPr>
          <w:rFonts w:ascii="Arial" w:hAnsi="Arial" w:cs="Arial"/>
          <w:color w:val="auto"/>
          <w:sz w:val="22"/>
          <w:szCs w:val="22"/>
        </w:rPr>
        <w:t>Condición de quien suscribe</w:t>
      </w:r>
    </w:p>
    <w:p w14:paraId="1E242C8E" w14:textId="77777777" w:rsidR="000A42E2" w:rsidRPr="00AD48B2" w:rsidRDefault="000A42E2" w:rsidP="000A42E2">
      <w:pPr>
        <w:rPr>
          <w:rFonts w:ascii="Arial" w:hAnsi="Arial" w:cs="Arial"/>
          <w:sz w:val="22"/>
          <w:szCs w:val="22"/>
        </w:rPr>
      </w:pPr>
    </w:p>
    <w:p w14:paraId="27BB6D34" w14:textId="0FE8AA6E" w:rsidR="00AD7C5A" w:rsidRPr="000A42E2" w:rsidRDefault="00AD7C5A" w:rsidP="000A42E2">
      <w:pPr>
        <w:tabs>
          <w:tab w:val="left" w:pos="6624"/>
        </w:tabs>
      </w:pPr>
    </w:p>
    <w:sectPr w:rsidR="00AD7C5A" w:rsidRPr="000A42E2" w:rsidSect="008E325F">
      <w:headerReference w:type="default" r:id="rId9"/>
      <w:footerReference w:type="default" r:id="rId10"/>
      <w:pgSz w:w="12240" w:h="15840"/>
      <w:pgMar w:top="1702" w:right="1440" w:bottom="1843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209C" w14:textId="77777777" w:rsidR="007955A2" w:rsidRDefault="007955A2" w:rsidP="009B6137">
      <w:r>
        <w:separator/>
      </w:r>
    </w:p>
  </w:endnote>
  <w:endnote w:type="continuationSeparator" w:id="0">
    <w:p w14:paraId="31686B36" w14:textId="77777777" w:rsidR="007955A2" w:rsidRDefault="007955A2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631A0A4D" w:rsidR="000B7C77" w:rsidRPr="000B7C77" w:rsidRDefault="000B17DE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AD91606" wp14:editId="4C36CD89">
          <wp:simplePos x="0" y="0"/>
          <wp:positionH relativeFrom="column">
            <wp:posOffset>-914400</wp:posOffset>
          </wp:positionH>
          <wp:positionV relativeFrom="paragraph">
            <wp:posOffset>-753225</wp:posOffset>
          </wp:positionV>
          <wp:extent cx="7765173" cy="1179976"/>
          <wp:effectExtent l="0" t="0" r="0" b="1270"/>
          <wp:wrapNone/>
          <wp:docPr id="751527347" name="Imagen 751527347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A42E2">
      <w:rPr>
        <w:rFonts w:ascii="Arial" w:hAnsi="Arial" w:cs="Arial"/>
        <w:noProof/>
        <w:color w:val="000000" w:themeColor="text1"/>
        <w:sz w:val="15"/>
      </w:rPr>
      <w:t>1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A42E2">
      <w:rPr>
        <w:rFonts w:ascii="Arial" w:hAnsi="Arial" w:cs="Arial"/>
        <w:noProof/>
        <w:color w:val="000000" w:themeColor="text1"/>
        <w:sz w:val="15"/>
      </w:rPr>
      <w:t>1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69364C4D" w:rsidR="0051013D" w:rsidRDefault="000B17DE" w:rsidP="000B17DE">
    <w:pPr>
      <w:pStyle w:val="Piedepgina"/>
      <w:tabs>
        <w:tab w:val="left" w:pos="6644"/>
      </w:tabs>
      <w:ind w:left="-1701"/>
      <w:jc w:val="both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DDCF" w14:textId="77777777" w:rsidR="007955A2" w:rsidRDefault="007955A2" w:rsidP="009B6137">
      <w:r>
        <w:separator/>
      </w:r>
    </w:p>
  </w:footnote>
  <w:footnote w:type="continuationSeparator" w:id="0">
    <w:p w14:paraId="21335F34" w14:textId="77777777" w:rsidR="007955A2" w:rsidRDefault="007955A2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1564950E" w:rsidR="0051013D" w:rsidRDefault="000B17DE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99B140" wp14:editId="5ABF6404">
          <wp:simplePos x="0" y="0"/>
          <wp:positionH relativeFrom="column">
            <wp:posOffset>-914400</wp:posOffset>
          </wp:positionH>
          <wp:positionV relativeFrom="paragraph">
            <wp:posOffset>-14720</wp:posOffset>
          </wp:positionV>
          <wp:extent cx="8043545" cy="695960"/>
          <wp:effectExtent l="0" t="0" r="0" b="0"/>
          <wp:wrapNone/>
          <wp:docPr id="25887992" name="Imagen 2588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172A4D62" w:rsidR="000F193C" w:rsidRDefault="000F193C" w:rsidP="009B6137">
    <w:pPr>
      <w:pStyle w:val="Encabezado"/>
      <w:ind w:left="-1701"/>
    </w:pPr>
  </w:p>
  <w:p w14:paraId="04EADA8F" w14:textId="4CE754A9" w:rsidR="000F193C" w:rsidRDefault="008E325F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F66A6A" wp14:editId="2DE62FFC">
          <wp:simplePos x="0" y="0"/>
          <wp:positionH relativeFrom="column">
            <wp:posOffset>5482590</wp:posOffset>
          </wp:positionH>
          <wp:positionV relativeFrom="paragraph">
            <wp:posOffset>14605</wp:posOffset>
          </wp:positionV>
          <wp:extent cx="1320800" cy="511175"/>
          <wp:effectExtent l="0" t="0" r="0" b="3175"/>
          <wp:wrapNone/>
          <wp:docPr id="518738628" name="Imagen 518738628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F5692" w14:textId="115CB7DC" w:rsidR="0051013D" w:rsidRDefault="0051013D" w:rsidP="0078351E">
    <w:pPr>
      <w:pStyle w:val="Encabezado"/>
    </w:pPr>
  </w:p>
  <w:p w14:paraId="6D3908D6" w14:textId="7F2AD1AC" w:rsidR="0078351E" w:rsidRDefault="0078351E" w:rsidP="0078351E">
    <w:pPr>
      <w:pStyle w:val="Encabezado"/>
    </w:pPr>
  </w:p>
  <w:p w14:paraId="4014E5DD" w14:textId="231D620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1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072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728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880019">
    <w:abstractNumId w:val="2"/>
  </w:num>
  <w:num w:numId="4" w16cid:durableId="547181983">
    <w:abstractNumId w:val="1"/>
  </w:num>
  <w:num w:numId="5" w16cid:durableId="2108844060">
    <w:abstractNumId w:val="3"/>
  </w:num>
  <w:num w:numId="6" w16cid:durableId="1963460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68A2"/>
    <w:rsid w:val="00017DD5"/>
    <w:rsid w:val="000219D2"/>
    <w:rsid w:val="00041866"/>
    <w:rsid w:val="00043EED"/>
    <w:rsid w:val="000504E6"/>
    <w:rsid w:val="000766F0"/>
    <w:rsid w:val="00081153"/>
    <w:rsid w:val="0008683F"/>
    <w:rsid w:val="000951BC"/>
    <w:rsid w:val="00095C1F"/>
    <w:rsid w:val="000A16D3"/>
    <w:rsid w:val="000A1870"/>
    <w:rsid w:val="000A2185"/>
    <w:rsid w:val="000A42E2"/>
    <w:rsid w:val="000B17DE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174B4"/>
    <w:rsid w:val="001235D4"/>
    <w:rsid w:val="00123E01"/>
    <w:rsid w:val="00125849"/>
    <w:rsid w:val="00125DB9"/>
    <w:rsid w:val="00130001"/>
    <w:rsid w:val="001414AD"/>
    <w:rsid w:val="00144048"/>
    <w:rsid w:val="00152DD9"/>
    <w:rsid w:val="001654AE"/>
    <w:rsid w:val="001C1F5B"/>
    <w:rsid w:val="001C45B3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4260E"/>
    <w:rsid w:val="002713B4"/>
    <w:rsid w:val="0029287F"/>
    <w:rsid w:val="00294F01"/>
    <w:rsid w:val="002A054C"/>
    <w:rsid w:val="002B0E23"/>
    <w:rsid w:val="002B36E4"/>
    <w:rsid w:val="002B530B"/>
    <w:rsid w:val="002B5BDE"/>
    <w:rsid w:val="002B63EF"/>
    <w:rsid w:val="002B6822"/>
    <w:rsid w:val="002B6C03"/>
    <w:rsid w:val="002C44FE"/>
    <w:rsid w:val="002D23A6"/>
    <w:rsid w:val="002D7B97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79EF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3F4C9A"/>
    <w:rsid w:val="00400C57"/>
    <w:rsid w:val="0042275A"/>
    <w:rsid w:val="00427408"/>
    <w:rsid w:val="004427C2"/>
    <w:rsid w:val="0045502E"/>
    <w:rsid w:val="004576AC"/>
    <w:rsid w:val="00462627"/>
    <w:rsid w:val="004B05AC"/>
    <w:rsid w:val="004C13DB"/>
    <w:rsid w:val="004C2D53"/>
    <w:rsid w:val="004D239E"/>
    <w:rsid w:val="004E1DDE"/>
    <w:rsid w:val="004E6463"/>
    <w:rsid w:val="004F278C"/>
    <w:rsid w:val="00502D36"/>
    <w:rsid w:val="0051013D"/>
    <w:rsid w:val="00513602"/>
    <w:rsid w:val="005302E3"/>
    <w:rsid w:val="00532C6A"/>
    <w:rsid w:val="0054246C"/>
    <w:rsid w:val="005426F6"/>
    <w:rsid w:val="00544686"/>
    <w:rsid w:val="00547A4B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617355"/>
    <w:rsid w:val="00617D13"/>
    <w:rsid w:val="0063085B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06E2"/>
    <w:rsid w:val="006C1A7B"/>
    <w:rsid w:val="006C5253"/>
    <w:rsid w:val="006D6D69"/>
    <w:rsid w:val="006E2810"/>
    <w:rsid w:val="006F1DEC"/>
    <w:rsid w:val="006F2584"/>
    <w:rsid w:val="006F38C2"/>
    <w:rsid w:val="006F5C41"/>
    <w:rsid w:val="006F7281"/>
    <w:rsid w:val="007104D0"/>
    <w:rsid w:val="00723D55"/>
    <w:rsid w:val="00730438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955A2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D52D0"/>
    <w:rsid w:val="007F28F9"/>
    <w:rsid w:val="008145EE"/>
    <w:rsid w:val="0082792B"/>
    <w:rsid w:val="00831D04"/>
    <w:rsid w:val="008466EF"/>
    <w:rsid w:val="00847104"/>
    <w:rsid w:val="00867E72"/>
    <w:rsid w:val="0088167F"/>
    <w:rsid w:val="008A31DF"/>
    <w:rsid w:val="008A4748"/>
    <w:rsid w:val="008B343F"/>
    <w:rsid w:val="008B364D"/>
    <w:rsid w:val="008B37CE"/>
    <w:rsid w:val="008B4A13"/>
    <w:rsid w:val="008C19C4"/>
    <w:rsid w:val="008C3D80"/>
    <w:rsid w:val="008D7153"/>
    <w:rsid w:val="008E325F"/>
    <w:rsid w:val="008E52C7"/>
    <w:rsid w:val="008E7631"/>
    <w:rsid w:val="008F6F67"/>
    <w:rsid w:val="00902C5C"/>
    <w:rsid w:val="00904078"/>
    <w:rsid w:val="009137A6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7113"/>
    <w:rsid w:val="009F0921"/>
    <w:rsid w:val="009F45FE"/>
    <w:rsid w:val="009F4636"/>
    <w:rsid w:val="009F751A"/>
    <w:rsid w:val="00A13E5C"/>
    <w:rsid w:val="00A1402F"/>
    <w:rsid w:val="00A230AC"/>
    <w:rsid w:val="00A26D0E"/>
    <w:rsid w:val="00A31045"/>
    <w:rsid w:val="00A31BD4"/>
    <w:rsid w:val="00A36FD9"/>
    <w:rsid w:val="00A3796A"/>
    <w:rsid w:val="00A42D41"/>
    <w:rsid w:val="00A51FA5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B78D5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2338A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C0E3D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5AA8"/>
    <w:rsid w:val="00E025E8"/>
    <w:rsid w:val="00E02E13"/>
    <w:rsid w:val="00E03E40"/>
    <w:rsid w:val="00E16F95"/>
    <w:rsid w:val="00E17F60"/>
    <w:rsid w:val="00E2517B"/>
    <w:rsid w:val="00E26E23"/>
    <w:rsid w:val="00E3004A"/>
    <w:rsid w:val="00E304C5"/>
    <w:rsid w:val="00E32C98"/>
    <w:rsid w:val="00E3353A"/>
    <w:rsid w:val="00E41602"/>
    <w:rsid w:val="00E42111"/>
    <w:rsid w:val="00E42C6C"/>
    <w:rsid w:val="00E447A5"/>
    <w:rsid w:val="00E52E03"/>
    <w:rsid w:val="00E57DE4"/>
    <w:rsid w:val="00E670CA"/>
    <w:rsid w:val="00E77DDF"/>
    <w:rsid w:val="00E81A27"/>
    <w:rsid w:val="00E84294"/>
    <w:rsid w:val="00E9474D"/>
    <w:rsid w:val="00E95052"/>
    <w:rsid w:val="00E9641C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54F27"/>
    <w:rsid w:val="00F62380"/>
    <w:rsid w:val="00F7250D"/>
    <w:rsid w:val="00F81DF3"/>
    <w:rsid w:val="00F85DB3"/>
    <w:rsid w:val="00F915DA"/>
    <w:rsid w:val="00FA167A"/>
    <w:rsid w:val="00FA41C7"/>
    <w:rsid w:val="00FA4DCE"/>
    <w:rsid w:val="00FA6BAB"/>
    <w:rsid w:val="00FC281D"/>
    <w:rsid w:val="00FC42D4"/>
    <w:rsid w:val="00FE1A81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3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753D-BA7E-41EA-8AA6-961550A7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1093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2024-12-10T16:27:00Z</cp:lastPrinted>
  <dcterms:created xsi:type="dcterms:W3CDTF">2025-02-12T19:16:00Z</dcterms:created>
  <dcterms:modified xsi:type="dcterms:W3CDTF">2025-02-12T21:07:00Z</dcterms:modified>
</cp:coreProperties>
</file>